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B4" w:rsidRPr="00494B2A" w:rsidRDefault="001C15B4" w:rsidP="001C15B4">
      <w:pPr>
        <w:jc w:val="center"/>
        <w:rPr>
          <w:b/>
          <w:u w:val="single"/>
        </w:rPr>
      </w:pPr>
      <w:r>
        <w:rPr>
          <w:b/>
          <w:u w:val="single"/>
        </w:rPr>
        <w:t>ROZPIS SOUTĚŽ</w:t>
      </w:r>
      <w:r w:rsidR="00C453A8">
        <w:rPr>
          <w:b/>
          <w:u w:val="single"/>
        </w:rPr>
        <w:t>E</w:t>
      </w:r>
      <w:r w:rsidR="00501233">
        <w:rPr>
          <w:b/>
          <w:u w:val="single"/>
        </w:rPr>
        <w:t xml:space="preserve">  2024 - 2025</w:t>
      </w:r>
    </w:p>
    <w:p w:rsidR="001C15B4" w:rsidRDefault="001C15B4" w:rsidP="001C15B4">
      <w:pPr>
        <w:spacing w:after="0"/>
      </w:pPr>
      <w:r w:rsidRPr="00494B2A">
        <w:rPr>
          <w:b/>
        </w:rPr>
        <w:t>1.  Řízení soutěží  :</w:t>
      </w:r>
      <w:r>
        <w:tab/>
        <w:t xml:space="preserve">Soutěže řídí VV RSST </w:t>
      </w:r>
      <w:proofErr w:type="gramStart"/>
      <w:r>
        <w:t>Vyškov, z.s.</w:t>
      </w:r>
      <w:proofErr w:type="gramEnd"/>
    </w:p>
    <w:p w:rsidR="001C15B4" w:rsidRDefault="001C15B4" w:rsidP="001C15B4">
      <w:pPr>
        <w:spacing w:after="0"/>
      </w:pPr>
      <w:r>
        <w:tab/>
      </w:r>
      <w:r>
        <w:tab/>
      </w:r>
      <w:r>
        <w:tab/>
        <w:t>OP</w:t>
      </w:r>
      <w:r>
        <w:tab/>
      </w:r>
      <w:r w:rsidR="00D8052E">
        <w:t xml:space="preserve"> </w:t>
      </w:r>
      <w:r>
        <w:t xml:space="preserve">-   Ján </w:t>
      </w:r>
      <w:proofErr w:type="spellStart"/>
      <w:r>
        <w:t>Frimmer</w:t>
      </w:r>
      <w:proofErr w:type="spellEnd"/>
      <w:r>
        <w:tab/>
      </w:r>
      <w:r>
        <w:tab/>
        <w:t>- 603783831 (</w:t>
      </w:r>
      <w:proofErr w:type="spellStart"/>
      <w:r>
        <w:t>jan.frimmer</w:t>
      </w:r>
      <w:proofErr w:type="spellEnd"/>
      <w:r>
        <w:t>@seznam.</w:t>
      </w:r>
      <w:proofErr w:type="spellStart"/>
      <w:r>
        <w:t>cz</w:t>
      </w:r>
      <w:proofErr w:type="spellEnd"/>
      <w:r>
        <w:t>)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  <w:t>OSI</w:t>
      </w:r>
      <w:r>
        <w:tab/>
      </w:r>
      <w:r w:rsidR="00D8052E">
        <w:t xml:space="preserve"> </w:t>
      </w:r>
      <w:r>
        <w:t xml:space="preserve">-   Jaromír </w:t>
      </w:r>
      <w:proofErr w:type="spellStart"/>
      <w:r>
        <w:t>Flössler</w:t>
      </w:r>
      <w:proofErr w:type="spellEnd"/>
      <w:r>
        <w:tab/>
        <w:t>- 602216395 (</w:t>
      </w:r>
      <w:proofErr w:type="spellStart"/>
      <w:r w:rsidR="00AA6A3D">
        <w:t>j.</w:t>
      </w:r>
      <w:r>
        <w:t>flossler</w:t>
      </w:r>
      <w:proofErr w:type="spellEnd"/>
      <w:r>
        <w:t>@</w:t>
      </w:r>
      <w:r w:rsidR="001D10E3">
        <w:t>gmail</w:t>
      </w:r>
      <w:r>
        <w:t>.com)</w:t>
      </w:r>
    </w:p>
    <w:p w:rsidR="001C15B4" w:rsidRPr="00B4517A" w:rsidRDefault="001C15B4" w:rsidP="001C15B4">
      <w:pPr>
        <w:spacing w:after="0"/>
      </w:pPr>
      <w:r>
        <w:tab/>
      </w:r>
      <w:r>
        <w:tab/>
      </w:r>
      <w:r>
        <w:tab/>
        <w:t>OSII</w:t>
      </w:r>
      <w:r>
        <w:tab/>
      </w:r>
      <w:r w:rsidR="00D8052E">
        <w:t xml:space="preserve"> </w:t>
      </w:r>
      <w:r w:rsidR="00B4517A">
        <w:t>-  Zdeněk Daněk</w:t>
      </w:r>
      <w:r w:rsidR="00B4517A">
        <w:tab/>
        <w:t>- 606536007 (</w:t>
      </w:r>
      <w:proofErr w:type="spellStart"/>
      <w:r w:rsidR="00B4517A">
        <w:t>vikingkalous</w:t>
      </w:r>
      <w:proofErr w:type="spellEnd"/>
      <w:r w:rsidR="00B4517A">
        <w:t>@seznam.</w:t>
      </w:r>
      <w:proofErr w:type="spellStart"/>
      <w:r w:rsidR="00B4517A">
        <w:t>cz</w:t>
      </w:r>
      <w:proofErr w:type="spellEnd"/>
      <w:r w:rsidR="00B4517A">
        <w:t>)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  <w:t>OSIII</w:t>
      </w:r>
      <w:r>
        <w:tab/>
      </w:r>
      <w:r w:rsidR="00D8052E">
        <w:t xml:space="preserve"> </w:t>
      </w:r>
      <w:r>
        <w:t xml:space="preserve">-  Ladislav </w:t>
      </w:r>
      <w:proofErr w:type="spellStart"/>
      <w:r>
        <w:t>Zubal</w:t>
      </w:r>
      <w:proofErr w:type="spellEnd"/>
      <w:r>
        <w:tab/>
        <w:t>- 602809551 (lada.</w:t>
      </w:r>
      <w:proofErr w:type="spellStart"/>
      <w:r>
        <w:t>zubal</w:t>
      </w:r>
      <w:proofErr w:type="spellEnd"/>
      <w:r>
        <w:t>@seznam.</w:t>
      </w:r>
      <w:proofErr w:type="spellStart"/>
      <w:r>
        <w:t>cz</w:t>
      </w:r>
      <w:proofErr w:type="spellEnd"/>
      <w:r>
        <w:t>)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  <w:t>OSIV, ŽL -</w:t>
      </w:r>
      <w:r w:rsidR="00905DF3">
        <w:t xml:space="preserve">  </w:t>
      </w:r>
      <w:r>
        <w:t>Viktor Kalousek</w:t>
      </w:r>
      <w:r>
        <w:tab/>
        <w:t>- 732841260 (</w:t>
      </w:r>
      <w:proofErr w:type="spellStart"/>
      <w:r>
        <w:t>vikingkalous</w:t>
      </w:r>
      <w:proofErr w:type="spellEnd"/>
      <w:r>
        <w:t>@seznam.</w:t>
      </w:r>
      <w:proofErr w:type="spellStart"/>
      <w:r>
        <w:t>cz</w:t>
      </w:r>
      <w:proofErr w:type="spellEnd"/>
      <w:r>
        <w:t>)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 w:rsidRPr="00494B2A">
        <w:rPr>
          <w:b/>
        </w:rPr>
        <w:t xml:space="preserve">2. </w:t>
      </w:r>
      <w:proofErr w:type="gramStart"/>
      <w:r w:rsidRPr="00494B2A">
        <w:rPr>
          <w:b/>
        </w:rPr>
        <w:t>Pořadatel :</w:t>
      </w:r>
      <w:r>
        <w:rPr>
          <w:b/>
        </w:rPr>
        <w:tab/>
      </w:r>
      <w:r>
        <w:rPr>
          <w:b/>
        </w:rPr>
        <w:tab/>
      </w:r>
      <w:r>
        <w:t>Družstvo</w:t>
      </w:r>
      <w:proofErr w:type="gramEnd"/>
      <w:r>
        <w:t>, které je uvedeno v rozlosování soutěže na 1. místě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 w:rsidRPr="00A12555">
        <w:rPr>
          <w:b/>
        </w:rPr>
        <w:t xml:space="preserve">3. </w:t>
      </w:r>
      <w:proofErr w:type="gramStart"/>
      <w:r w:rsidRPr="00A12555">
        <w:rPr>
          <w:b/>
        </w:rPr>
        <w:t>Termíny :</w:t>
      </w:r>
      <w:r>
        <w:rPr>
          <w:b/>
        </w:rPr>
        <w:tab/>
      </w:r>
      <w:r>
        <w:rPr>
          <w:b/>
        </w:rPr>
        <w:tab/>
      </w:r>
      <w:r w:rsidRPr="00A12555">
        <w:t>Dle</w:t>
      </w:r>
      <w:proofErr w:type="gramEnd"/>
      <w:r w:rsidRPr="00A12555">
        <w:t xml:space="preserve"> </w:t>
      </w:r>
      <w:r>
        <w:t xml:space="preserve">kalendářního plánu </w:t>
      </w:r>
      <w:r w:rsidRPr="00A12555">
        <w:t>rozlosování</w:t>
      </w:r>
      <w:r w:rsidRPr="00A12555">
        <w:rPr>
          <w:b/>
        </w:rPr>
        <w:t xml:space="preserve"> </w:t>
      </w:r>
      <w:r w:rsidRPr="00064979">
        <w:t>jednotlivých soutěží</w:t>
      </w:r>
      <w:r>
        <w:t>.</w:t>
      </w:r>
    </w:p>
    <w:p w:rsidR="001C15B4" w:rsidRDefault="001C15B4" w:rsidP="001C15B4">
      <w:pPr>
        <w:spacing w:after="0"/>
        <w:rPr>
          <w:b/>
        </w:rPr>
      </w:pPr>
    </w:p>
    <w:p w:rsidR="001C15B4" w:rsidRDefault="001C15B4" w:rsidP="001C15B4">
      <w:pPr>
        <w:spacing w:after="0"/>
      </w:pPr>
      <w:r>
        <w:rPr>
          <w:b/>
        </w:rPr>
        <w:t xml:space="preserve">4. </w:t>
      </w:r>
      <w:proofErr w:type="gramStart"/>
      <w:r>
        <w:rPr>
          <w:b/>
        </w:rPr>
        <w:t>Místo :</w:t>
      </w:r>
      <w:r>
        <w:rPr>
          <w:b/>
        </w:rPr>
        <w:tab/>
      </w:r>
      <w:r>
        <w:rPr>
          <w:b/>
        </w:rPr>
        <w:tab/>
      </w:r>
      <w:r>
        <w:t>Hrací</w:t>
      </w:r>
      <w:proofErr w:type="gramEnd"/>
      <w:r>
        <w:t xml:space="preserve"> místnost pořadatel</w:t>
      </w:r>
      <w:r w:rsidR="00AA6A3D">
        <w:t xml:space="preserve">e uvedená </w:t>
      </w:r>
      <w:r w:rsidR="00B70788">
        <w:t>na STIS-u u jednotlivých družstev</w:t>
      </w:r>
      <w:r>
        <w:t>.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 w:rsidRPr="00A12555">
        <w:rPr>
          <w:b/>
        </w:rPr>
        <w:t xml:space="preserve">5. </w:t>
      </w:r>
      <w:proofErr w:type="gramStart"/>
      <w:r>
        <w:rPr>
          <w:b/>
        </w:rPr>
        <w:t>Předpisy :</w:t>
      </w:r>
      <w:r>
        <w:rPr>
          <w:b/>
        </w:rPr>
        <w:tab/>
      </w:r>
      <w:r>
        <w:rPr>
          <w:b/>
        </w:rPr>
        <w:tab/>
      </w:r>
      <w:r>
        <w:t>Hraje</w:t>
      </w:r>
      <w:proofErr w:type="gramEnd"/>
      <w:r>
        <w:t xml:space="preserve"> se dle platných pravidel stolního tenisu, novelizovaného soutěžního  </w:t>
      </w:r>
      <w:r>
        <w:tab/>
      </w:r>
      <w:r>
        <w:tab/>
      </w:r>
      <w:r>
        <w:tab/>
        <w:t>ř</w:t>
      </w:r>
      <w:r w:rsidR="00B4517A">
        <w:t>ádu a rozpisu soutěže 2024 - 2025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>
        <w:rPr>
          <w:b/>
        </w:rPr>
        <w:t xml:space="preserve">6. Systém soutěží: </w:t>
      </w:r>
      <w:r>
        <w:rPr>
          <w:b/>
        </w:rPr>
        <w:tab/>
      </w:r>
      <w:r>
        <w:t xml:space="preserve">OP </w:t>
      </w:r>
      <w:r>
        <w:tab/>
      </w:r>
      <w:r>
        <w:tab/>
      </w:r>
      <w:proofErr w:type="gramStart"/>
      <w:r>
        <w:t xml:space="preserve">12 </w:t>
      </w:r>
      <w:r w:rsidR="00A133DD">
        <w:t xml:space="preserve"> </w:t>
      </w:r>
      <w:r>
        <w:t>družstev</w:t>
      </w:r>
      <w:proofErr w:type="gramEnd"/>
    </w:p>
    <w:p w:rsidR="001C15B4" w:rsidRDefault="001C15B4" w:rsidP="001C15B4">
      <w:pPr>
        <w:spacing w:after="0"/>
      </w:pPr>
      <w:r>
        <w:tab/>
      </w:r>
      <w:r>
        <w:tab/>
      </w:r>
      <w:r>
        <w:tab/>
        <w:t>OSI</w:t>
      </w:r>
      <w:r>
        <w:tab/>
      </w:r>
      <w:r>
        <w:tab/>
      </w:r>
      <w:proofErr w:type="gramStart"/>
      <w:r>
        <w:t xml:space="preserve">12 </w:t>
      </w:r>
      <w:r w:rsidR="00A133DD">
        <w:t xml:space="preserve"> </w:t>
      </w:r>
      <w:r>
        <w:t>družstev</w:t>
      </w:r>
      <w:proofErr w:type="gramEnd"/>
    </w:p>
    <w:p w:rsidR="001C15B4" w:rsidRDefault="001C15B4" w:rsidP="001C15B4">
      <w:pPr>
        <w:spacing w:after="0"/>
      </w:pPr>
      <w:r>
        <w:tab/>
      </w:r>
      <w:r>
        <w:tab/>
      </w:r>
      <w:r>
        <w:tab/>
        <w:t>OSII</w:t>
      </w:r>
      <w:r>
        <w:tab/>
      </w:r>
      <w:r>
        <w:tab/>
      </w:r>
      <w:proofErr w:type="gramStart"/>
      <w:r>
        <w:t>1</w:t>
      </w:r>
      <w:r w:rsidR="00BA3E3E">
        <w:t>2</w:t>
      </w:r>
      <w:r>
        <w:t xml:space="preserve"> </w:t>
      </w:r>
      <w:r w:rsidR="00A133DD">
        <w:t xml:space="preserve"> </w:t>
      </w:r>
      <w:r>
        <w:t>družstev</w:t>
      </w:r>
      <w:proofErr w:type="gramEnd"/>
    </w:p>
    <w:p w:rsidR="001C15B4" w:rsidRDefault="00A133DD" w:rsidP="001C15B4">
      <w:pPr>
        <w:spacing w:after="0"/>
      </w:pPr>
      <w:r>
        <w:tab/>
      </w:r>
      <w:r>
        <w:tab/>
      </w:r>
      <w:r>
        <w:tab/>
        <w:t>OSIII</w:t>
      </w:r>
      <w:r>
        <w:tab/>
      </w:r>
      <w:r>
        <w:tab/>
      </w:r>
      <w:proofErr w:type="gramStart"/>
      <w:r>
        <w:t xml:space="preserve">14  </w:t>
      </w:r>
      <w:r w:rsidR="001C15B4">
        <w:t>družstev</w:t>
      </w:r>
      <w:proofErr w:type="gramEnd"/>
    </w:p>
    <w:p w:rsidR="001C15B4" w:rsidRDefault="001C15B4" w:rsidP="001C15B4">
      <w:pPr>
        <w:spacing w:after="0"/>
      </w:pPr>
      <w:r>
        <w:tab/>
      </w:r>
      <w:r>
        <w:tab/>
      </w:r>
      <w:r>
        <w:tab/>
        <w:t>OSIV</w:t>
      </w:r>
      <w:r>
        <w:tab/>
      </w:r>
      <w:r>
        <w:tab/>
      </w:r>
      <w:proofErr w:type="gramStart"/>
      <w:r w:rsidR="00A133DD" w:rsidRPr="00A133DD">
        <w:t>14</w:t>
      </w:r>
      <w:r w:rsidR="00B4517A">
        <w:t xml:space="preserve">  </w:t>
      </w:r>
      <w:r>
        <w:t>družstev</w:t>
      </w:r>
      <w:proofErr w:type="gramEnd"/>
    </w:p>
    <w:p w:rsidR="001C15B4" w:rsidRPr="00A12555" w:rsidRDefault="001C15B4" w:rsidP="001C15B4">
      <w:pPr>
        <w:spacing w:after="0"/>
      </w:pPr>
      <w:r>
        <w:tab/>
      </w:r>
      <w:r>
        <w:tab/>
      </w:r>
      <w:r>
        <w:tab/>
        <w:t>ŽL</w:t>
      </w:r>
      <w:r>
        <w:tab/>
      </w:r>
      <w:r>
        <w:tab/>
      </w:r>
      <w:proofErr w:type="gramStart"/>
      <w:r w:rsidR="00A133DD">
        <w:t>15</w:t>
      </w:r>
      <w:r w:rsidR="00493C77">
        <w:t xml:space="preserve">  </w:t>
      </w:r>
      <w:r w:rsidRPr="008C0759">
        <w:t>družstev</w:t>
      </w:r>
      <w:proofErr w:type="gramEnd"/>
      <w:r>
        <w:tab/>
      </w:r>
      <w:r>
        <w:tab/>
      </w:r>
    </w:p>
    <w:p w:rsidR="00D8052E" w:rsidRDefault="001C15B4" w:rsidP="001C15B4">
      <w:pPr>
        <w:spacing w:after="0"/>
      </w:pPr>
      <w:r>
        <w:tab/>
      </w:r>
      <w:r>
        <w:tab/>
      </w:r>
      <w:r>
        <w:tab/>
        <w:t xml:space="preserve">OP, OSI, OSII, OSIII, OSIV se </w:t>
      </w:r>
      <w:proofErr w:type="gramStart"/>
      <w:r>
        <w:t>hraje 2-</w:t>
      </w:r>
      <w:proofErr w:type="spellStart"/>
      <w:r>
        <w:t>kolově</w:t>
      </w:r>
      <w:proofErr w:type="spellEnd"/>
      <w:proofErr w:type="gramEnd"/>
      <w:r>
        <w:t xml:space="preserve"> každý s každým,  systémem  </w:t>
      </w:r>
    </w:p>
    <w:p w:rsidR="003C71A3" w:rsidRDefault="001C15B4" w:rsidP="00B70788">
      <w:pPr>
        <w:spacing w:after="0"/>
        <w:ind w:left="2124"/>
      </w:pPr>
      <w:r>
        <w:t>4-</w:t>
      </w:r>
      <w:r w:rsidR="00D8052E">
        <w:t xml:space="preserve"> </w:t>
      </w:r>
      <w:r w:rsidR="003C71A3">
        <w:t xml:space="preserve">členných družstev na 18 zápasů (z toho 2 </w:t>
      </w:r>
      <w:proofErr w:type="gramStart"/>
      <w:r w:rsidR="003C71A3">
        <w:t>čtyřhry ).</w:t>
      </w:r>
      <w:proofErr w:type="gramEnd"/>
    </w:p>
    <w:p w:rsidR="00B70788" w:rsidRDefault="00C453A8" w:rsidP="00B70788">
      <w:pPr>
        <w:spacing w:after="0"/>
        <w:ind w:left="2124"/>
      </w:pPr>
      <w:r>
        <w:t>Utkání se hraje na dvou stolech.</w:t>
      </w:r>
      <w:r w:rsidR="001C15B4">
        <w:t xml:space="preserve"> </w:t>
      </w:r>
    </w:p>
    <w:p w:rsidR="001C15B4" w:rsidRDefault="00B70788" w:rsidP="00B70788">
      <w:pPr>
        <w:spacing w:after="0"/>
        <w:ind w:left="2124"/>
      </w:pPr>
      <w:r>
        <w:t>Je možné odehrát utkání i na 3 stolech po domluvě vedoucích družstev.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  <w:t xml:space="preserve">Vítězné družstvo soutěže OP získá titul přeborníka okresu družstev v </w:t>
      </w:r>
      <w:r>
        <w:tab/>
      </w:r>
      <w:r>
        <w:tab/>
      </w:r>
      <w:r>
        <w:tab/>
      </w:r>
      <w:r>
        <w:tab/>
        <w:t xml:space="preserve">kategorii muži a má právo přímého postupu do krajské soutěže II. </w:t>
      </w:r>
    </w:p>
    <w:p w:rsidR="001C15B4" w:rsidRDefault="001C15B4" w:rsidP="001C15B4">
      <w:pPr>
        <w:spacing w:after="0"/>
        <w:ind w:left="2120"/>
      </w:pPr>
      <w:r>
        <w:t xml:space="preserve">ŽL se hraje </w:t>
      </w:r>
      <w:proofErr w:type="gramStart"/>
      <w:r>
        <w:t>systémem 3-členných</w:t>
      </w:r>
      <w:proofErr w:type="gramEnd"/>
      <w:r>
        <w:t xml:space="preserve"> družstev</w:t>
      </w:r>
      <w:r w:rsidR="002B1D0E">
        <w:t xml:space="preserve"> na 10 zápasů (z toho 1x čtyřhra</w:t>
      </w:r>
      <w:r w:rsidR="003C71A3">
        <w:t>)</w:t>
      </w:r>
      <w:r>
        <w:t>, ve dvou skupinách</w:t>
      </w:r>
      <w:r w:rsidR="00B70788">
        <w:t xml:space="preserve"> dle rozlosování</w:t>
      </w:r>
      <w:r>
        <w:t>.</w:t>
      </w:r>
    </w:p>
    <w:p w:rsidR="001C15B4" w:rsidRDefault="001C15B4" w:rsidP="001C15B4">
      <w:pPr>
        <w:spacing w:after="0"/>
        <w:ind w:left="2120"/>
      </w:pPr>
      <w:r>
        <w:t>Po odehrání poloviny soutěže bude rozdělení družstev ŽL do 2 skupin dle výkonnosti.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</w:r>
      <w:proofErr w:type="gramStart"/>
      <w:r>
        <w:t>1.skupina</w:t>
      </w:r>
      <w:proofErr w:type="gramEnd"/>
      <w:r>
        <w:t xml:space="preserve"> o vítěze ŽL, 2.skupina o umístění. </w:t>
      </w:r>
    </w:p>
    <w:p w:rsidR="001C15B4" w:rsidRPr="001C15B4" w:rsidRDefault="00E61E5B" w:rsidP="001C15B4">
      <w:pPr>
        <w:spacing w:after="0"/>
        <w:ind w:left="2124"/>
      </w:pPr>
      <w:r>
        <w:t>První</w:t>
      </w:r>
      <w:r w:rsidR="003C71A3">
        <w:t xml:space="preserve"> </w:t>
      </w:r>
      <w:r>
        <w:t>4 družstva</w:t>
      </w:r>
      <w:r w:rsidR="001C15B4" w:rsidRPr="001C15B4">
        <w:t xml:space="preserve"> žáků z obou skupin postoupí přímo do skupiny o vítěze ŽL.  </w:t>
      </w:r>
    </w:p>
    <w:p w:rsidR="001C15B4" w:rsidRPr="001C15B4" w:rsidRDefault="001C15B4" w:rsidP="001C15B4">
      <w:pPr>
        <w:spacing w:after="0"/>
      </w:pPr>
      <w:r w:rsidRPr="001C15B4">
        <w:tab/>
      </w:r>
      <w:r w:rsidRPr="001C15B4">
        <w:tab/>
      </w:r>
      <w:r w:rsidRPr="001C15B4">
        <w:tab/>
        <w:t xml:space="preserve">Do skupiny o umístění budou zařazena družstva, které nepostoupila do </w:t>
      </w:r>
      <w:r w:rsidRPr="001C15B4">
        <w:tab/>
      </w:r>
      <w:r w:rsidRPr="001C15B4">
        <w:tab/>
      </w:r>
      <w:r w:rsidRPr="001C15B4">
        <w:tab/>
        <w:t>skupiny o vítěze ŽL.</w:t>
      </w:r>
    </w:p>
    <w:p w:rsidR="001C15B4" w:rsidRDefault="001C15B4" w:rsidP="007B2938">
      <w:pPr>
        <w:spacing w:after="0"/>
        <w:ind w:left="2120"/>
      </w:pPr>
      <w:r>
        <w:t xml:space="preserve">Vítězné družstvo ŽL </w:t>
      </w:r>
      <w:r w:rsidR="007B2938">
        <w:t xml:space="preserve">nepostupuje do vyšší soutěže, ale </w:t>
      </w:r>
      <w:r>
        <w:t>získává titul přeborníka okresu družstev v kategorii mládeže.</w:t>
      </w:r>
    </w:p>
    <w:p w:rsidR="001C15B4" w:rsidRDefault="001C15B4" w:rsidP="001C15B4">
      <w:pPr>
        <w:spacing w:after="0"/>
      </w:pPr>
    </w:p>
    <w:p w:rsidR="002B1D0E" w:rsidRDefault="001C15B4" w:rsidP="002B1D0E">
      <w:pPr>
        <w:spacing w:after="0"/>
      </w:pPr>
      <w:r w:rsidRPr="002C2D90">
        <w:rPr>
          <w:b/>
        </w:rPr>
        <w:t>7. Postupy a sestupy:</w:t>
      </w:r>
      <w:r>
        <w:rPr>
          <w:b/>
        </w:rPr>
        <w:tab/>
      </w:r>
      <w:r w:rsidR="002B1D0E">
        <w:t xml:space="preserve">Dle SŘ – z </w:t>
      </w:r>
      <w:proofErr w:type="gramStart"/>
      <w:r w:rsidR="002B1D0E">
        <w:t>OP</w:t>
      </w:r>
      <w:proofErr w:type="gramEnd"/>
      <w:r w:rsidR="002B1D0E">
        <w:t xml:space="preserve">, OS I, OS II, OS III postupuje minimálně 1 družstvo a sestupují   </w:t>
      </w:r>
    </w:p>
    <w:p w:rsidR="002B1D0E" w:rsidRDefault="002B1D0E" w:rsidP="002B1D0E">
      <w:pPr>
        <w:spacing w:after="0"/>
      </w:pPr>
      <w:r>
        <w:t xml:space="preserve">                                           minimálně 2 družstva, z OS IV postupuje minimálně 1 družstvo a nikdo</w:t>
      </w:r>
    </w:p>
    <w:p w:rsidR="001C15B4" w:rsidRDefault="002B1D0E" w:rsidP="002B1D0E">
      <w:pPr>
        <w:spacing w:after="0"/>
      </w:pPr>
      <w:r>
        <w:t xml:space="preserve">                                           nesestupuje.</w:t>
      </w:r>
    </w:p>
    <w:p w:rsidR="00B70788" w:rsidRDefault="00B70788" w:rsidP="002B1D0E">
      <w:pPr>
        <w:spacing w:after="0"/>
      </w:pPr>
    </w:p>
    <w:p w:rsidR="001C15B4" w:rsidRDefault="001C15B4" w:rsidP="001C15B4">
      <w:pPr>
        <w:spacing w:after="0"/>
      </w:pPr>
      <w:r w:rsidRPr="002C2D90">
        <w:rPr>
          <w:b/>
        </w:rPr>
        <w:lastRenderedPageBreak/>
        <w:t xml:space="preserve">8. Podmínky soutěží: </w:t>
      </w:r>
      <w:r>
        <w:rPr>
          <w:b/>
        </w:rPr>
        <w:tab/>
      </w:r>
      <w:r>
        <w:t xml:space="preserve">Vedoucí družstva před zahájením utkání je povinen na vyžádání soupeře </w:t>
      </w:r>
      <w:r>
        <w:tab/>
      </w:r>
      <w:r>
        <w:tab/>
      </w:r>
      <w:r>
        <w:tab/>
        <w:t xml:space="preserve">předložit schválenou soupisku. 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  <w:t xml:space="preserve">Každý oddíl musí mít rozhodčího licence K. </w:t>
      </w:r>
    </w:p>
    <w:p w:rsidR="00A133DD" w:rsidRDefault="001C15B4" w:rsidP="00A64324">
      <w:pPr>
        <w:spacing w:after="0"/>
        <w:ind w:left="2124"/>
      </w:pPr>
      <w:r>
        <w:t>Utkání může být odehráno</w:t>
      </w:r>
      <w:r w:rsidR="002B1D0E">
        <w:t>,</w:t>
      </w:r>
      <w:r>
        <w:t xml:space="preserve"> pokud</w:t>
      </w:r>
      <w:r w:rsidR="00A64324">
        <w:t xml:space="preserve"> nastoupí za každé družstvo minimálně </w:t>
      </w:r>
    </w:p>
    <w:p w:rsidR="001C15B4" w:rsidRDefault="001C15B4" w:rsidP="00A64324">
      <w:pPr>
        <w:spacing w:after="0"/>
        <w:ind w:left="2124"/>
      </w:pPr>
      <w:r>
        <w:t xml:space="preserve">3 </w:t>
      </w:r>
      <w:proofErr w:type="gramStart"/>
      <w:r>
        <w:t>hráči</w:t>
      </w:r>
      <w:r w:rsidR="00A133DD">
        <w:t xml:space="preserve"> </w:t>
      </w:r>
      <w:r>
        <w:t xml:space="preserve"> v</w:t>
      </w:r>
      <w:r w:rsidR="00A64324">
        <w:t xml:space="preserve"> </w:t>
      </w:r>
      <w:r>
        <w:t>sout</w:t>
      </w:r>
      <w:r w:rsidR="002B1D0E">
        <w:t>ěžích</w:t>
      </w:r>
      <w:proofErr w:type="gramEnd"/>
      <w:r w:rsidR="002B1D0E">
        <w:t xml:space="preserve"> mužů a nejméně 2 hráči v ž</w:t>
      </w:r>
      <w:r>
        <w:t>ákovské lize.</w:t>
      </w:r>
    </w:p>
    <w:p w:rsidR="001C15B4" w:rsidRDefault="001C15B4" w:rsidP="001C15B4">
      <w:pPr>
        <w:spacing w:after="0"/>
      </w:pPr>
    </w:p>
    <w:p w:rsidR="001C15B4" w:rsidRPr="00A0060A" w:rsidRDefault="001C15B4" w:rsidP="001C15B4">
      <w:pPr>
        <w:spacing w:after="0"/>
      </w:pPr>
      <w:r w:rsidRPr="002C2D90">
        <w:rPr>
          <w:b/>
        </w:rPr>
        <w:t xml:space="preserve">9. </w:t>
      </w:r>
      <w:r>
        <w:rPr>
          <w:b/>
        </w:rPr>
        <w:t>Hrací dny a začátky utkání</w:t>
      </w:r>
      <w:r w:rsidRPr="002C2D90">
        <w:rPr>
          <w:b/>
        </w:rPr>
        <w:t>:</w:t>
      </w:r>
      <w:r>
        <w:rPr>
          <w:b/>
        </w:rPr>
        <w:tab/>
      </w:r>
      <w:r>
        <w:t xml:space="preserve">Sobota v 16.00 hodin, neděle v 09.00 </w:t>
      </w:r>
      <w:r w:rsidRPr="00A0060A">
        <w:t>hodin pro soutěže mužů.</w:t>
      </w:r>
    </w:p>
    <w:p w:rsidR="001C15B4" w:rsidRDefault="001C15B4" w:rsidP="001C15B4">
      <w:pPr>
        <w:spacing w:after="0"/>
      </w:pPr>
      <w:r w:rsidRPr="00A0060A">
        <w:tab/>
      </w:r>
      <w:r w:rsidRPr="00A0060A">
        <w:tab/>
      </w:r>
      <w:r w:rsidRPr="00A0060A">
        <w:tab/>
        <w:t xml:space="preserve">Hrací den ŽL sobota nebo neděle. </w:t>
      </w:r>
      <w:r>
        <w:t xml:space="preserve"> </w:t>
      </w:r>
      <w:r w:rsidRPr="00A0060A">
        <w:t>Začátek utkání v 08.00 hodin.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 w:rsidRPr="002C2D90">
        <w:rPr>
          <w:b/>
        </w:rPr>
        <w:t>10. Teplota herny:</w:t>
      </w:r>
      <w:r>
        <w:rPr>
          <w:b/>
        </w:rPr>
        <w:tab/>
      </w:r>
      <w:r w:rsidRPr="002C2D90">
        <w:t>minimálně 15°C</w:t>
      </w:r>
      <w:r w:rsidR="002B1D0E">
        <w:t xml:space="preserve"> 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 w:rsidRPr="00976FC6">
        <w:rPr>
          <w:b/>
        </w:rPr>
        <w:t xml:space="preserve">11. </w:t>
      </w:r>
      <w:r>
        <w:rPr>
          <w:b/>
        </w:rPr>
        <w:t>Vrchní</w:t>
      </w:r>
      <w:r w:rsidRPr="00976FC6">
        <w:rPr>
          <w:b/>
        </w:rPr>
        <w:t xml:space="preserve"> rozhodčí:</w:t>
      </w:r>
      <w:r>
        <w:rPr>
          <w:b/>
        </w:rPr>
        <w:tab/>
      </w:r>
      <w:r>
        <w:t xml:space="preserve">Zajišťuje pořadatel, rozhodčí ke stolům určuje vrchní rozhodčí (střídavě </w:t>
      </w:r>
      <w:r>
        <w:tab/>
      </w:r>
      <w:r>
        <w:tab/>
      </w:r>
      <w:r>
        <w:tab/>
        <w:t>jeden z domácího družstva a jeden z hostujícího družstva)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>
        <w:rPr>
          <w:b/>
        </w:rPr>
        <w:t>12. Míčky:</w:t>
      </w:r>
      <w:r>
        <w:rPr>
          <w:b/>
        </w:rPr>
        <w:tab/>
      </w:r>
      <w:r>
        <w:rPr>
          <w:b/>
        </w:rPr>
        <w:tab/>
      </w:r>
      <w:r w:rsidRPr="00A0060A">
        <w:t>Soutěže řízené</w:t>
      </w:r>
      <w:r w:rsidR="002B1D0E">
        <w:t xml:space="preserve"> RSST </w:t>
      </w:r>
      <w:proofErr w:type="gramStart"/>
      <w:r w:rsidR="002B1D0E">
        <w:t>Vyškov, z.s.</w:t>
      </w:r>
      <w:proofErr w:type="gramEnd"/>
      <w:r w:rsidR="002B1D0E">
        <w:t xml:space="preserve"> v sezóně 2024 </w:t>
      </w:r>
      <w:r w:rsidRPr="00A0060A">
        <w:t>-202</w:t>
      </w:r>
      <w:r w:rsidR="002B1D0E">
        <w:t>5</w:t>
      </w:r>
      <w:r w:rsidRPr="00A0060A">
        <w:t xml:space="preserve"> se budou hrát s </w:t>
      </w:r>
      <w:r w:rsidRPr="00A0060A">
        <w:tab/>
      </w:r>
      <w:r w:rsidRPr="00A0060A">
        <w:tab/>
      </w:r>
      <w:r w:rsidRPr="00A0060A">
        <w:tab/>
      </w:r>
      <w:r w:rsidRPr="00A0060A">
        <w:tab/>
        <w:t xml:space="preserve">plastovými míčky značky </w:t>
      </w:r>
      <w:proofErr w:type="spellStart"/>
      <w:r w:rsidRPr="00A0060A">
        <w:rPr>
          <w:b/>
        </w:rPr>
        <w:t>Joola</w:t>
      </w:r>
      <w:proofErr w:type="spellEnd"/>
      <w:r w:rsidRPr="00A0060A">
        <w:rPr>
          <w:b/>
        </w:rPr>
        <w:t xml:space="preserve"> Flash40+***</w:t>
      </w:r>
      <w:r w:rsidRPr="00A0060A">
        <w:t>. Míčky jsou schválené ITTF</w:t>
      </w:r>
      <w:r>
        <w:t>.</w:t>
      </w:r>
    </w:p>
    <w:p w:rsidR="001C15B4" w:rsidRDefault="001C15B4" w:rsidP="001C15B4">
      <w:pPr>
        <w:spacing w:after="0"/>
        <w:rPr>
          <w:b/>
        </w:rPr>
      </w:pPr>
    </w:p>
    <w:p w:rsidR="001C15B4" w:rsidRPr="00493C77" w:rsidRDefault="001C15B4" w:rsidP="001C15B4">
      <w:pPr>
        <w:spacing w:after="0"/>
        <w:rPr>
          <w:highlight w:val="yellow"/>
        </w:rPr>
      </w:pPr>
      <w:r>
        <w:rPr>
          <w:b/>
        </w:rPr>
        <w:t>13. Zápisy o utkání:</w:t>
      </w:r>
      <w:r>
        <w:rPr>
          <w:b/>
        </w:rPr>
        <w:tab/>
      </w:r>
      <w:r w:rsidR="002B1D0E" w:rsidRPr="00493C77">
        <w:rPr>
          <w:highlight w:val="yellow"/>
        </w:rPr>
        <w:t xml:space="preserve">Pro sezónu 2024 – 2025 se budou používat </w:t>
      </w:r>
      <w:r w:rsidR="002B1D0E" w:rsidRPr="003C71A3">
        <w:rPr>
          <w:b/>
          <w:i/>
          <w:highlight w:val="yellow"/>
        </w:rPr>
        <w:t>nové tiskopisy zápisu o utkání</w:t>
      </w:r>
      <w:r w:rsidR="002B1D0E" w:rsidRPr="00493C77">
        <w:rPr>
          <w:b/>
          <w:highlight w:val="yellow"/>
        </w:rPr>
        <w:t>.</w:t>
      </w:r>
    </w:p>
    <w:p w:rsidR="002B1D0E" w:rsidRDefault="00BA436C" w:rsidP="000A0877">
      <w:pPr>
        <w:spacing w:after="0"/>
        <w:ind w:left="2120"/>
      </w:pPr>
      <w:proofErr w:type="gramStart"/>
      <w:r>
        <w:t>Vyplňovaní</w:t>
      </w:r>
      <w:proofErr w:type="gramEnd"/>
      <w:r w:rsidR="00D31CBC">
        <w:t xml:space="preserve"> kolonky o výsledku jednotlivých zápasů bude pomoci symbolů</w:t>
      </w:r>
    </w:p>
    <w:p w:rsidR="00D31CBC" w:rsidRDefault="00D31CBC" w:rsidP="000A0877">
      <w:pPr>
        <w:spacing w:after="0"/>
        <w:ind w:left="2120"/>
      </w:pPr>
      <w:r>
        <w:t xml:space="preserve">(/) a (-). </w:t>
      </w:r>
    </w:p>
    <w:p w:rsidR="000A0877" w:rsidRDefault="001C15B4" w:rsidP="001C15B4">
      <w:pPr>
        <w:spacing w:after="0"/>
      </w:pPr>
      <w:r>
        <w:tab/>
      </w:r>
      <w:r>
        <w:tab/>
      </w:r>
      <w:r>
        <w:tab/>
      </w:r>
      <w:r w:rsidR="000A0877">
        <w:t xml:space="preserve">Oskenovaný nebo ofocený zápis o utkání zašle vedoucí pořádajícího družstva </w:t>
      </w:r>
    </w:p>
    <w:p w:rsidR="000A0877" w:rsidRPr="000A0877" w:rsidRDefault="000A0877" w:rsidP="001C15B4">
      <w:pPr>
        <w:spacing w:after="0"/>
        <w:rPr>
          <w:b/>
          <w:i/>
        </w:rPr>
      </w:pPr>
      <w:r w:rsidRPr="000A0877">
        <w:rPr>
          <w:b/>
          <w:i/>
        </w:rPr>
        <w:t xml:space="preserve">                                           nejpozději do 48 hodin (od sehrání utkání) řídícímu soutěže a v kopii </w:t>
      </w:r>
    </w:p>
    <w:p w:rsidR="001C15B4" w:rsidRDefault="000A0877" w:rsidP="001C15B4">
      <w:pPr>
        <w:spacing w:after="0"/>
        <w:rPr>
          <w:b/>
          <w:i/>
        </w:rPr>
      </w:pPr>
      <w:r w:rsidRPr="000A0877">
        <w:rPr>
          <w:b/>
          <w:i/>
        </w:rPr>
        <w:t xml:space="preserve">                                           Viktorovi Kalouskovi na e-mail: </w:t>
      </w:r>
      <w:hyperlink r:id="rId8" w:history="1">
        <w:r w:rsidR="00B70788" w:rsidRPr="008E4EC5">
          <w:rPr>
            <w:rStyle w:val="Hypertextovodkaz"/>
            <w:b/>
            <w:i/>
          </w:rPr>
          <w:t>vikingkalous@seznam.cz</w:t>
        </w:r>
      </w:hyperlink>
    </w:p>
    <w:p w:rsidR="00FD6181" w:rsidRDefault="00FD6181" w:rsidP="00FD6181">
      <w:pPr>
        <w:spacing w:after="0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 xml:space="preserve">Vedoucí pořádajícího družstva je povinen originál zápisu mít k dispozici </w:t>
      </w:r>
      <w:proofErr w:type="gramStart"/>
      <w:r>
        <w:t>po</w:t>
      </w:r>
      <w:proofErr w:type="gramEnd"/>
      <w:r>
        <w:t xml:space="preserve"> </w:t>
      </w:r>
    </w:p>
    <w:p w:rsidR="00FD6181" w:rsidRPr="00FD6181" w:rsidRDefault="00FD6181" w:rsidP="00FD6181">
      <w:pPr>
        <w:spacing w:after="0"/>
      </w:pPr>
      <w:r>
        <w:t xml:space="preserve">                                           celou sezónu pro případ kontroly nebo kvůli vzniklým nesrovnalostem.</w:t>
      </w:r>
    </w:p>
    <w:p w:rsidR="00B70788" w:rsidRPr="00493C77" w:rsidRDefault="00B70788" w:rsidP="00FD6181">
      <w:pPr>
        <w:spacing w:after="0"/>
        <w:ind w:left="2120"/>
      </w:pPr>
      <w:r w:rsidRPr="00493C77">
        <w:rPr>
          <w:highlight w:val="yellow"/>
        </w:rPr>
        <w:t xml:space="preserve">Vedoucí </w:t>
      </w:r>
      <w:r w:rsidR="00FD6181" w:rsidRPr="00493C77">
        <w:rPr>
          <w:highlight w:val="yellow"/>
        </w:rPr>
        <w:t xml:space="preserve">pořádajícího </w:t>
      </w:r>
      <w:r w:rsidRPr="00493C77">
        <w:rPr>
          <w:highlight w:val="yellow"/>
        </w:rPr>
        <w:t>d</w:t>
      </w:r>
      <w:r w:rsidR="00FD6181" w:rsidRPr="00493C77">
        <w:rPr>
          <w:highlight w:val="yellow"/>
        </w:rPr>
        <w:t>ružstva</w:t>
      </w:r>
      <w:r w:rsidRPr="00493C77">
        <w:rPr>
          <w:highlight w:val="yellow"/>
        </w:rPr>
        <w:t xml:space="preserve"> </w:t>
      </w:r>
      <w:r w:rsidR="00FD6181" w:rsidRPr="00493C77">
        <w:rPr>
          <w:highlight w:val="yellow"/>
        </w:rPr>
        <w:t>je povinen zajistit zveřejnění</w:t>
      </w:r>
      <w:r w:rsidR="003C71A3">
        <w:rPr>
          <w:highlight w:val="yellow"/>
        </w:rPr>
        <w:t xml:space="preserve"> zápisu o utkání v</w:t>
      </w:r>
      <w:r w:rsidR="00FD6181" w:rsidRPr="00493C77">
        <w:rPr>
          <w:highlight w:val="yellow"/>
        </w:rPr>
        <w:t xml:space="preserve"> na STIS-u nejpozději do 48 hodin po odehrání utkání.</w:t>
      </w:r>
    </w:p>
    <w:p w:rsidR="001C15B4" w:rsidRDefault="00FD6181" w:rsidP="00FD6181">
      <w:pPr>
        <w:spacing w:after="0"/>
        <w:ind w:left="2120"/>
      </w:pPr>
      <w:r w:rsidRPr="00FD6181">
        <w:t>V zápise o utkání</w:t>
      </w:r>
      <w:r>
        <w:rPr>
          <w:b/>
        </w:rPr>
        <w:t xml:space="preserve"> </w:t>
      </w:r>
      <w:r>
        <w:t>u</w:t>
      </w:r>
      <w:r w:rsidR="000A0877">
        <w:t xml:space="preserve"> hráčů uvádět příjmení a jméno u prvních čtyř utkání a u čtyřher, pokud je</w:t>
      </w:r>
      <w:r>
        <w:t xml:space="preserve"> to </w:t>
      </w:r>
      <w:r w:rsidR="000A0877">
        <w:t>nu</w:t>
      </w:r>
      <w:r>
        <w:t xml:space="preserve">tné, rozlišit hráče ze soupisky, aby nedošlo k záměně hráče. 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 w:rsidRPr="002D430C">
        <w:rPr>
          <w:b/>
        </w:rPr>
        <w:t>14. Hodnocení:</w:t>
      </w:r>
      <w:r>
        <w:rPr>
          <w:b/>
        </w:rPr>
        <w:tab/>
      </w:r>
      <w:r>
        <w:rPr>
          <w:b/>
        </w:rPr>
        <w:tab/>
      </w:r>
      <w:r>
        <w:t>Vítězství - 3 body, remíza - 2 body, prohra - 1 bod, kontumace - 0 bodů</w:t>
      </w:r>
    </w:p>
    <w:p w:rsidR="001C15B4" w:rsidRDefault="001C15B4" w:rsidP="001C15B4">
      <w:pPr>
        <w:spacing w:after="0"/>
      </w:pPr>
    </w:p>
    <w:p w:rsidR="001C15B4" w:rsidRDefault="001C15B4" w:rsidP="00FD6181">
      <w:pPr>
        <w:spacing w:after="0"/>
        <w:ind w:left="2120" w:hanging="2120"/>
      </w:pPr>
      <w:r w:rsidRPr="00831CC1">
        <w:rPr>
          <w:b/>
        </w:rPr>
        <w:t>15.</w:t>
      </w:r>
      <w:r>
        <w:rPr>
          <w:b/>
        </w:rPr>
        <w:t xml:space="preserve"> Kontumace:</w:t>
      </w:r>
      <w:r>
        <w:rPr>
          <w:b/>
        </w:rPr>
        <w:tab/>
      </w:r>
      <w:r>
        <w:t xml:space="preserve">Za 4 kontumační prohry </w:t>
      </w:r>
      <w:r w:rsidR="00FD6181">
        <w:t>v soutěžích OP, OS I, OS II, OS III a OS IV j</w:t>
      </w:r>
      <w:r>
        <w:t>e družstvo automaticky vyloučeno ze soutěže.</w:t>
      </w:r>
    </w:p>
    <w:p w:rsidR="001C15B4" w:rsidRDefault="001C15B4" w:rsidP="00D8052E">
      <w:pPr>
        <w:spacing w:after="0"/>
        <w:ind w:left="2120"/>
      </w:pPr>
      <w:r>
        <w:t xml:space="preserve">Pokud dojde k neoprávněnému startu hráče, </w:t>
      </w:r>
      <w:r w:rsidRPr="00A0060A">
        <w:t>utkání</w:t>
      </w:r>
      <w:r>
        <w:t xml:space="preserve"> vyhraje kontumačně </w:t>
      </w:r>
      <w:r w:rsidR="00D8052E">
        <w:t xml:space="preserve"> </w:t>
      </w:r>
      <w:r w:rsidR="00D8052E">
        <w:tab/>
      </w:r>
      <w:r>
        <w:t>soupeř 18</w:t>
      </w:r>
      <w:r w:rsidR="00FD6181">
        <w:t xml:space="preserve"> </w:t>
      </w:r>
      <w:r>
        <w:t>: 0 (v žákovské lize 10</w:t>
      </w:r>
      <w:r w:rsidR="00FD6181">
        <w:t xml:space="preserve"> </w:t>
      </w:r>
      <w:r>
        <w:t>:</w:t>
      </w:r>
      <w:r w:rsidR="00FD6181">
        <w:t xml:space="preserve"> </w:t>
      </w:r>
      <w:r>
        <w:t>0) a družstvo, které kontumačně prohrálo</w:t>
      </w:r>
      <w:r w:rsidR="00D31CBC">
        <w:t xml:space="preserve">, </w:t>
      </w:r>
      <w:r w:rsidR="00FE3D80">
        <w:t>n</w:t>
      </w:r>
      <w:r>
        <w:t xml:space="preserve">ezíská žádný bod.  </w:t>
      </w:r>
    </w:p>
    <w:p w:rsidR="001C15B4" w:rsidRDefault="001C15B4" w:rsidP="001C15B4">
      <w:pPr>
        <w:spacing w:after="0"/>
      </w:pPr>
    </w:p>
    <w:p w:rsidR="001C15B4" w:rsidRDefault="001C15B4" w:rsidP="001C15B4">
      <w:pPr>
        <w:spacing w:after="0"/>
      </w:pPr>
      <w:r>
        <w:rPr>
          <w:b/>
        </w:rPr>
        <w:t xml:space="preserve">16. Zařazení žen a dívek:  </w:t>
      </w:r>
      <w:r w:rsidRPr="00431EC6">
        <w:t>Ženy</w:t>
      </w:r>
      <w:r>
        <w:t xml:space="preserve"> a dívky </w:t>
      </w:r>
      <w:r w:rsidRPr="00431EC6">
        <w:t xml:space="preserve">je možné zařazovat </w:t>
      </w:r>
      <w:r>
        <w:t xml:space="preserve">do soutěží mužů a dívky do soutěže </w:t>
      </w:r>
      <w:r>
        <w:tab/>
      </w:r>
      <w:r>
        <w:tab/>
      </w:r>
      <w:r>
        <w:tab/>
      </w:r>
      <w:r>
        <w:tab/>
        <w:t xml:space="preserve">mládeže. </w:t>
      </w:r>
    </w:p>
    <w:p w:rsidR="001C15B4" w:rsidRDefault="001C15B4" w:rsidP="001C15B4">
      <w:pPr>
        <w:spacing w:after="0"/>
      </w:pPr>
    </w:p>
    <w:p w:rsidR="00FE3D80" w:rsidRDefault="00FE3D80" w:rsidP="000A0877">
      <w:pPr>
        <w:spacing w:after="0"/>
        <w:rPr>
          <w:b/>
        </w:rPr>
      </w:pPr>
    </w:p>
    <w:p w:rsidR="00FE3D80" w:rsidRDefault="00FE3D80" w:rsidP="000A0877">
      <w:pPr>
        <w:spacing w:after="0"/>
        <w:rPr>
          <w:b/>
        </w:rPr>
      </w:pPr>
    </w:p>
    <w:p w:rsidR="00FE3D80" w:rsidRDefault="00FE3D80" w:rsidP="000A0877">
      <w:pPr>
        <w:spacing w:after="0"/>
        <w:rPr>
          <w:b/>
        </w:rPr>
      </w:pPr>
    </w:p>
    <w:p w:rsidR="000A0877" w:rsidRDefault="001C15B4" w:rsidP="000A0877">
      <w:pPr>
        <w:spacing w:after="0"/>
      </w:pPr>
      <w:r w:rsidRPr="00AD3116">
        <w:rPr>
          <w:b/>
        </w:rPr>
        <w:lastRenderedPageBreak/>
        <w:t xml:space="preserve">17. </w:t>
      </w:r>
      <w:r>
        <w:rPr>
          <w:b/>
        </w:rPr>
        <w:t>Žebříčky:</w:t>
      </w:r>
      <w:r>
        <w:rPr>
          <w:b/>
        </w:rPr>
        <w:tab/>
      </w:r>
      <w:r>
        <w:rPr>
          <w:b/>
        </w:rPr>
        <w:tab/>
      </w:r>
      <w:r w:rsidR="00AA6A3D">
        <w:t>Pro sestave</w:t>
      </w:r>
      <w:r w:rsidR="000A0877">
        <w:t xml:space="preserve">ní soupisek družstev a při nasazovaní jednotlivců při okresním </w:t>
      </w:r>
    </w:p>
    <w:p w:rsidR="000A0877" w:rsidRDefault="000A0877" w:rsidP="000A0877">
      <w:pPr>
        <w:spacing w:after="0"/>
      </w:pPr>
      <w:r>
        <w:t xml:space="preserve">                                           přeboru mužů a žen je v sezóně 2024 – 2025 základním dokumentem</w:t>
      </w:r>
    </w:p>
    <w:p w:rsidR="000A0877" w:rsidRDefault="00AA6A3D" w:rsidP="00AA6A3D">
      <w:pPr>
        <w:spacing w:after="0"/>
        <w:ind w:left="2124"/>
      </w:pPr>
      <w:r>
        <w:t>r</w:t>
      </w:r>
      <w:r w:rsidR="000A0877">
        <w:t xml:space="preserve">egionální žebříček </w:t>
      </w:r>
      <w:proofErr w:type="spellStart"/>
      <w:r w:rsidR="000A0877">
        <w:t>eSTeR</w:t>
      </w:r>
      <w:proofErr w:type="spellEnd"/>
      <w:r w:rsidR="000A0877">
        <w:t>- muži</w:t>
      </w:r>
      <w:r>
        <w:t xml:space="preserve">, </w:t>
      </w:r>
      <w:r w:rsidR="000A0877">
        <w:t xml:space="preserve"> sestavený po ukončení sezóny 2023-2024</w:t>
      </w:r>
      <w:r>
        <w:t xml:space="preserve"> a schválený VV RSST </w:t>
      </w:r>
      <w:proofErr w:type="gramStart"/>
      <w:r>
        <w:t>Vyškov, z.s.</w:t>
      </w:r>
      <w:proofErr w:type="gramEnd"/>
      <w:r>
        <w:t xml:space="preserve"> dne </w:t>
      </w:r>
      <w:r w:rsidRPr="00493C77">
        <w:rPr>
          <w:b/>
          <w:highlight w:val="yellow"/>
        </w:rPr>
        <w:t>28. 5. 2024</w:t>
      </w:r>
      <w:r w:rsidRPr="00AA6A3D">
        <w:rPr>
          <w:b/>
        </w:rPr>
        <w:t>.</w:t>
      </w:r>
    </w:p>
    <w:p w:rsidR="000A0877" w:rsidRDefault="000A0877" w:rsidP="000A0877">
      <w:pPr>
        <w:spacing w:after="0"/>
      </w:pPr>
      <w:r>
        <w:t xml:space="preserve">                                          </w:t>
      </w:r>
      <w:r w:rsidR="00AA6A3D">
        <w:t xml:space="preserve"> Pro sestavení</w:t>
      </w:r>
      <w:r>
        <w:t xml:space="preserve"> soupisek družstev mládeže, nasazování jednotlivců při </w:t>
      </w:r>
    </w:p>
    <w:p w:rsidR="000A0877" w:rsidRDefault="000A0877" w:rsidP="000A0877">
      <w:pPr>
        <w:spacing w:after="0"/>
      </w:pPr>
      <w:r>
        <w:t xml:space="preserve">                                           okresních </w:t>
      </w:r>
      <w:proofErr w:type="gramStart"/>
      <w:r>
        <w:t>přeborech</w:t>
      </w:r>
      <w:proofErr w:type="gramEnd"/>
      <w:r>
        <w:t xml:space="preserve"> v jednotlivých kategoriích mládeže a pro turnaje</w:t>
      </w:r>
    </w:p>
    <w:p w:rsidR="000A0877" w:rsidRDefault="000A0877" w:rsidP="000A0877">
      <w:pPr>
        <w:spacing w:after="0"/>
      </w:pPr>
      <w:r>
        <w:t xml:space="preserve">                                           mládeže pořádané v rámci RSST v sezóně 202</w:t>
      </w:r>
      <w:r w:rsidR="00AA6A3D">
        <w:t>4 – 2025</w:t>
      </w:r>
      <w:r>
        <w:t xml:space="preserve"> je základním </w:t>
      </w:r>
    </w:p>
    <w:p w:rsidR="000A0877" w:rsidRDefault="000A0877" w:rsidP="000A0877">
      <w:pPr>
        <w:spacing w:after="0"/>
      </w:pPr>
      <w:r>
        <w:t xml:space="preserve">                                           dokumentem regionální žebříček </w:t>
      </w:r>
      <w:proofErr w:type="spellStart"/>
      <w:r>
        <w:t>eSTeR</w:t>
      </w:r>
      <w:proofErr w:type="spellEnd"/>
      <w:r>
        <w:t xml:space="preserve"> </w:t>
      </w:r>
      <w:r w:rsidR="00AA6A3D">
        <w:t>–</w:t>
      </w:r>
      <w:r>
        <w:t xml:space="preserve"> </w:t>
      </w:r>
      <w:proofErr w:type="gramStart"/>
      <w:r>
        <w:t>mládež</w:t>
      </w:r>
      <w:r w:rsidR="00AA6A3D">
        <w:t xml:space="preserve">, </w:t>
      </w:r>
      <w:r>
        <w:t xml:space="preserve"> sestavený</w:t>
      </w:r>
      <w:proofErr w:type="gramEnd"/>
      <w:r>
        <w:t xml:space="preserve"> po ukončení </w:t>
      </w:r>
    </w:p>
    <w:p w:rsidR="001C15B4" w:rsidRDefault="000A0877" w:rsidP="000A0877">
      <w:pPr>
        <w:spacing w:after="0"/>
      </w:pPr>
      <w:r>
        <w:t xml:space="preserve">                                           sezóny 2023-2024 a schválený dne </w:t>
      </w:r>
      <w:r w:rsidR="007B5FD0" w:rsidRPr="00493C77">
        <w:rPr>
          <w:b/>
          <w:highlight w:val="yellow"/>
        </w:rPr>
        <w:t>28. 5. 2024</w:t>
      </w:r>
      <w:r w:rsidRPr="000A0877">
        <w:rPr>
          <w:b/>
        </w:rPr>
        <w:t xml:space="preserve"> </w:t>
      </w:r>
      <w:r>
        <w:t xml:space="preserve">VV RSST </w:t>
      </w:r>
      <w:proofErr w:type="gramStart"/>
      <w:r>
        <w:t>Vyškov, z.s.</w:t>
      </w:r>
      <w:proofErr w:type="gramEnd"/>
    </w:p>
    <w:p w:rsidR="009F66A2" w:rsidRPr="00F66FF3" w:rsidRDefault="009F66A2" w:rsidP="001C15B4">
      <w:pPr>
        <w:spacing w:after="0"/>
        <w:rPr>
          <w:b/>
          <w:i/>
        </w:rPr>
      </w:pPr>
      <w:r>
        <w:tab/>
      </w:r>
      <w:r>
        <w:tab/>
      </w:r>
      <w:r>
        <w:tab/>
      </w:r>
      <w:r w:rsidRPr="00F66FF3">
        <w:rPr>
          <w:b/>
          <w:i/>
        </w:rPr>
        <w:t xml:space="preserve">Družstva oddílů v soutěžích řízených </w:t>
      </w:r>
      <w:proofErr w:type="spellStart"/>
      <w:r w:rsidRPr="00F66FF3">
        <w:rPr>
          <w:b/>
          <w:i/>
        </w:rPr>
        <w:t>JmSST</w:t>
      </w:r>
      <w:proofErr w:type="spellEnd"/>
      <w:r w:rsidRPr="00F66FF3">
        <w:rPr>
          <w:b/>
          <w:i/>
        </w:rPr>
        <w:t xml:space="preserve"> Brno se řídí rozpisem soutěže </w:t>
      </w:r>
    </w:p>
    <w:p w:rsidR="001C15B4" w:rsidRPr="00F66FF3" w:rsidRDefault="009F66A2" w:rsidP="001C15B4">
      <w:pPr>
        <w:spacing w:after="0"/>
        <w:rPr>
          <w:b/>
          <w:i/>
        </w:rPr>
      </w:pPr>
      <w:r w:rsidRPr="00F66FF3">
        <w:rPr>
          <w:b/>
          <w:i/>
        </w:rPr>
        <w:t xml:space="preserve">                                           </w:t>
      </w:r>
      <w:proofErr w:type="spellStart"/>
      <w:r w:rsidRPr="00F66FF3">
        <w:rPr>
          <w:b/>
          <w:i/>
        </w:rPr>
        <w:t>JmSST</w:t>
      </w:r>
      <w:proofErr w:type="spellEnd"/>
      <w:r w:rsidRPr="00F66FF3">
        <w:rPr>
          <w:b/>
          <w:i/>
        </w:rPr>
        <w:t xml:space="preserve"> a nařízeními VV </w:t>
      </w:r>
      <w:proofErr w:type="spellStart"/>
      <w:r w:rsidRPr="00F66FF3">
        <w:rPr>
          <w:b/>
          <w:i/>
        </w:rPr>
        <w:t>JmSST</w:t>
      </w:r>
      <w:proofErr w:type="spellEnd"/>
      <w:r w:rsidRPr="00F66FF3">
        <w:rPr>
          <w:b/>
          <w:i/>
        </w:rPr>
        <w:t>.</w:t>
      </w:r>
    </w:p>
    <w:p w:rsidR="00AA6A3D" w:rsidRDefault="00AA6A3D" w:rsidP="001C15B4">
      <w:pPr>
        <w:spacing w:after="0"/>
      </w:pPr>
    </w:p>
    <w:p w:rsidR="007B5FD0" w:rsidRDefault="009F66A2" w:rsidP="009F66A2">
      <w:pPr>
        <w:spacing w:after="0"/>
        <w:ind w:left="2120" w:hanging="2120"/>
      </w:pPr>
      <w:r>
        <w:rPr>
          <w:b/>
        </w:rPr>
        <w:t>18. Účast na OP:</w:t>
      </w:r>
      <w:r>
        <w:rPr>
          <w:b/>
        </w:rPr>
        <w:tab/>
      </w:r>
      <w:r>
        <w:t xml:space="preserve">Každý oddíl RSST Vyškov, který má své družstvo v soutěží OP a vyšší, je povinen vyslat na </w:t>
      </w:r>
      <w:proofErr w:type="gramStart"/>
      <w:r>
        <w:t>OP</w:t>
      </w:r>
      <w:proofErr w:type="gramEnd"/>
      <w:r>
        <w:t xml:space="preserve"> jednotlivců mužů svého zástupce. Na oddíly, které mají svá družstva pouze v soutěžích OS I, OS II, OS III nebo OS IV, se tato povinnost nevztahuje, ale OP se </w:t>
      </w:r>
      <w:proofErr w:type="gramStart"/>
      <w:r>
        <w:t>mohou</w:t>
      </w:r>
      <w:proofErr w:type="gramEnd"/>
      <w:r>
        <w:t xml:space="preserve"> zúčastnit. V případě vyslání zástupce oddílu na okresní přebor v jednotlivých kategoriích mládeže obdrží oddíl jednorázový příspěvek.</w:t>
      </w:r>
    </w:p>
    <w:p w:rsidR="00A64324" w:rsidRPr="007B5FD0" w:rsidRDefault="007B5FD0" w:rsidP="007B5FD0">
      <w:pPr>
        <w:spacing w:after="0"/>
        <w:ind w:left="2120" w:hanging="1412"/>
        <w:rPr>
          <w:b/>
          <w:i/>
        </w:rPr>
      </w:pPr>
      <w:r>
        <w:rPr>
          <w:b/>
        </w:rPr>
        <w:t xml:space="preserve">                           </w:t>
      </w:r>
      <w:r w:rsidR="009F66A2">
        <w:t xml:space="preserve"> </w:t>
      </w:r>
      <w:r w:rsidR="009F66A2" w:rsidRPr="007B5FD0">
        <w:rPr>
          <w:i/>
        </w:rPr>
        <w:t>(</w:t>
      </w:r>
      <w:proofErr w:type="gramStart"/>
      <w:r w:rsidR="009F66A2" w:rsidRPr="007B5FD0">
        <w:rPr>
          <w:i/>
        </w:rPr>
        <w:t>viz. č</w:t>
      </w:r>
      <w:r>
        <w:rPr>
          <w:i/>
        </w:rPr>
        <w:t>l</w:t>
      </w:r>
      <w:r w:rsidR="009F66A2" w:rsidRPr="007B5FD0">
        <w:rPr>
          <w:i/>
        </w:rPr>
        <w:t>.</w:t>
      </w:r>
      <w:proofErr w:type="gramEnd"/>
      <w:r w:rsidR="009F66A2" w:rsidRPr="007B5FD0">
        <w:rPr>
          <w:i/>
        </w:rPr>
        <w:t xml:space="preserve"> 26</w:t>
      </w:r>
      <w:r>
        <w:rPr>
          <w:i/>
        </w:rPr>
        <w:t xml:space="preserve"> - </w:t>
      </w:r>
      <w:r w:rsidR="009F66A2" w:rsidRPr="007B5FD0">
        <w:rPr>
          <w:i/>
        </w:rPr>
        <w:t>Příspěvky a dotace RSST</w:t>
      </w:r>
      <w:r w:rsidRPr="007B5FD0">
        <w:rPr>
          <w:i/>
        </w:rPr>
        <w:t xml:space="preserve"> Vyškov</w:t>
      </w:r>
      <w:r w:rsidR="009F66A2" w:rsidRPr="007B5FD0">
        <w:rPr>
          <w:i/>
        </w:rPr>
        <w:t>)</w:t>
      </w:r>
    </w:p>
    <w:p w:rsidR="00A64324" w:rsidRDefault="00A64324" w:rsidP="00A64324">
      <w:pPr>
        <w:spacing w:after="0"/>
        <w:rPr>
          <w:b/>
        </w:rPr>
      </w:pPr>
    </w:p>
    <w:p w:rsidR="001C15B4" w:rsidRDefault="009F66A2" w:rsidP="00A64324">
      <w:pPr>
        <w:spacing w:after="0"/>
        <w:ind w:left="2124" w:hanging="2124"/>
      </w:pPr>
      <w:r>
        <w:rPr>
          <w:b/>
        </w:rPr>
        <w:t>19</w:t>
      </w:r>
      <w:r w:rsidR="001C15B4">
        <w:rPr>
          <w:b/>
        </w:rPr>
        <w:t xml:space="preserve">. Nominace na KP:     </w:t>
      </w:r>
      <w:r w:rsidR="001C15B4">
        <w:t xml:space="preserve">Na základě výsledků okresních přeborů bude provedená VV RSST </w:t>
      </w:r>
      <w:proofErr w:type="gramStart"/>
      <w:r w:rsidR="001C15B4">
        <w:t>Vyškov, z.s.</w:t>
      </w:r>
      <w:proofErr w:type="gramEnd"/>
      <w:r w:rsidR="001C15B4">
        <w:t xml:space="preserve"> nominace jednotlivců na KP po jednotlivých kategoriích v souladu se </w:t>
      </w:r>
      <w:r w:rsidR="00A64324">
        <w:t>s</w:t>
      </w:r>
      <w:r w:rsidR="007B5FD0">
        <w:t xml:space="preserve">tanovenými kvótami </w:t>
      </w:r>
      <w:r w:rsidR="001C15B4">
        <w:t xml:space="preserve"> </w:t>
      </w:r>
      <w:proofErr w:type="spellStart"/>
      <w:r w:rsidR="001C15B4">
        <w:t>JmSST</w:t>
      </w:r>
      <w:proofErr w:type="spellEnd"/>
      <w:r w:rsidR="001C15B4">
        <w:t xml:space="preserve">. Oddíl, kterého hráč bude reprezentovat RSST </w:t>
      </w:r>
      <w:proofErr w:type="gramStart"/>
      <w:r w:rsidR="001C15B4">
        <w:t>Vyškov, z.s.</w:t>
      </w:r>
      <w:proofErr w:type="gramEnd"/>
      <w:r w:rsidR="001C15B4">
        <w:t xml:space="preserve">  na KP </w:t>
      </w:r>
      <w:r w:rsidR="001C15B4" w:rsidRPr="0091724B">
        <w:rPr>
          <w:b/>
        </w:rPr>
        <w:t>v jednotlivých kategoriích mládeže</w:t>
      </w:r>
      <w:r>
        <w:t xml:space="preserve"> obdrží jednorázový příspěvek</w:t>
      </w:r>
      <w:r w:rsidR="001C15B4">
        <w:t>.</w:t>
      </w:r>
    </w:p>
    <w:p w:rsidR="001C15B4" w:rsidRPr="007B5FD0" w:rsidRDefault="001C15B4" w:rsidP="001C15B4">
      <w:pPr>
        <w:spacing w:after="0"/>
        <w:rPr>
          <w:i/>
        </w:rPr>
      </w:pPr>
      <w:r>
        <w:tab/>
      </w:r>
      <w:r>
        <w:tab/>
      </w:r>
      <w:r>
        <w:tab/>
      </w:r>
      <w:r w:rsidR="00F66FF3">
        <w:rPr>
          <w:i/>
        </w:rPr>
        <w:t>(</w:t>
      </w:r>
      <w:proofErr w:type="gramStart"/>
      <w:r w:rsidR="00F66FF3">
        <w:rPr>
          <w:i/>
        </w:rPr>
        <w:t>viz. čl.</w:t>
      </w:r>
      <w:proofErr w:type="gramEnd"/>
      <w:r w:rsidR="00F66FF3">
        <w:rPr>
          <w:i/>
        </w:rPr>
        <w:t xml:space="preserve"> 26 -</w:t>
      </w:r>
      <w:r w:rsidRPr="007B5FD0">
        <w:rPr>
          <w:i/>
        </w:rPr>
        <w:t xml:space="preserve"> </w:t>
      </w:r>
      <w:r w:rsidR="007B5FD0" w:rsidRPr="007B5FD0">
        <w:rPr>
          <w:i/>
        </w:rPr>
        <w:t>Příspěvky a d</w:t>
      </w:r>
      <w:r w:rsidRPr="007B5FD0">
        <w:rPr>
          <w:i/>
        </w:rPr>
        <w:t>otace</w:t>
      </w:r>
      <w:r w:rsidR="007B5FD0" w:rsidRPr="007B5FD0">
        <w:rPr>
          <w:i/>
        </w:rPr>
        <w:t xml:space="preserve"> RSST Vyškov</w:t>
      </w:r>
      <w:r w:rsidRPr="007B5FD0">
        <w:rPr>
          <w:i/>
        </w:rPr>
        <w:t>)</w:t>
      </w:r>
    </w:p>
    <w:p w:rsidR="001C15B4" w:rsidRDefault="001C15B4" w:rsidP="001C15B4">
      <w:pPr>
        <w:spacing w:after="0"/>
      </w:pPr>
    </w:p>
    <w:p w:rsidR="001C15B4" w:rsidRDefault="009F66A2" w:rsidP="001C15B4">
      <w:pPr>
        <w:spacing w:after="0"/>
        <w:rPr>
          <w:b/>
        </w:rPr>
      </w:pPr>
      <w:r>
        <w:rPr>
          <w:b/>
        </w:rPr>
        <w:t>20</w:t>
      </w:r>
      <w:r w:rsidR="001C15B4" w:rsidRPr="00A97733">
        <w:rPr>
          <w:b/>
        </w:rPr>
        <w:t>.</w:t>
      </w:r>
      <w:r>
        <w:rPr>
          <w:b/>
        </w:rPr>
        <w:t xml:space="preserve"> Přestupní termín:</w:t>
      </w:r>
      <w:r>
        <w:rPr>
          <w:b/>
        </w:rPr>
        <w:tab/>
      </w:r>
      <w:r w:rsidRPr="00493C77">
        <w:rPr>
          <w:b/>
          <w:highlight w:val="yellow"/>
        </w:rPr>
        <w:t>15. 5. 2024 - 14. 2. 2025</w:t>
      </w:r>
    </w:p>
    <w:p w:rsidR="001C15B4" w:rsidRPr="000470BC" w:rsidRDefault="001C15B4" w:rsidP="00CB690E">
      <w:pPr>
        <w:spacing w:after="0"/>
        <w:ind w:left="2120" w:hanging="2120"/>
      </w:pPr>
      <w:r w:rsidRPr="00A97733">
        <w:rPr>
          <w:b/>
        </w:rPr>
        <w:t>2</w:t>
      </w:r>
      <w:r w:rsidR="009F66A2">
        <w:rPr>
          <w:b/>
        </w:rPr>
        <w:t>1.</w:t>
      </w:r>
      <w:r>
        <w:t xml:space="preserve"> </w:t>
      </w:r>
      <w:r w:rsidRPr="00A97733">
        <w:rPr>
          <w:b/>
        </w:rPr>
        <w:t xml:space="preserve">Evidenční </w:t>
      </w:r>
      <w:proofErr w:type="gramStart"/>
      <w:r w:rsidRPr="00A97733">
        <w:rPr>
          <w:b/>
        </w:rPr>
        <w:t>seznam</w:t>
      </w:r>
      <w:r w:rsidRPr="00A97733">
        <w:t xml:space="preserve"> </w:t>
      </w:r>
      <w:r>
        <w:t>:</w:t>
      </w:r>
      <w:r>
        <w:tab/>
      </w:r>
      <w:r w:rsidR="00CB690E">
        <w:t>Evidenční</w:t>
      </w:r>
      <w:proofErr w:type="gramEnd"/>
      <w:r w:rsidR="00CB690E">
        <w:t xml:space="preserve"> seznamy zpracovat </w:t>
      </w:r>
      <w:r w:rsidR="00361734">
        <w:t xml:space="preserve">a zaplatit </w:t>
      </w:r>
      <w:r w:rsidR="00CB690E">
        <w:t xml:space="preserve">do </w:t>
      </w:r>
      <w:r w:rsidR="00CB690E" w:rsidRPr="00493C77">
        <w:rPr>
          <w:b/>
          <w:highlight w:val="yellow"/>
        </w:rPr>
        <w:t>30. 6. 2024</w:t>
      </w:r>
      <w:r w:rsidR="00CB690E">
        <w:t>.</w:t>
      </w:r>
    </w:p>
    <w:p w:rsidR="00CB690E" w:rsidRDefault="009F66A2" w:rsidP="001C15B4">
      <w:pPr>
        <w:spacing w:after="0"/>
      </w:pPr>
      <w:r>
        <w:rPr>
          <w:b/>
        </w:rPr>
        <w:t>22</w:t>
      </w:r>
      <w:r w:rsidR="001C15B4" w:rsidRPr="0060097A">
        <w:rPr>
          <w:b/>
        </w:rPr>
        <w:t>.</w:t>
      </w:r>
      <w:r w:rsidR="001C15B4">
        <w:rPr>
          <w:b/>
        </w:rPr>
        <w:t xml:space="preserve"> </w:t>
      </w:r>
      <w:proofErr w:type="gramStart"/>
      <w:r w:rsidR="001C15B4">
        <w:rPr>
          <w:b/>
        </w:rPr>
        <w:t>Soupisky :</w:t>
      </w:r>
      <w:r w:rsidR="001C15B4">
        <w:rPr>
          <w:b/>
        </w:rPr>
        <w:tab/>
      </w:r>
      <w:r w:rsidR="001C15B4">
        <w:rPr>
          <w:b/>
        </w:rPr>
        <w:tab/>
      </w:r>
      <w:r w:rsidR="00CB690E">
        <w:t>Soupisky</w:t>
      </w:r>
      <w:proofErr w:type="gramEnd"/>
      <w:r w:rsidR="00CB690E">
        <w:t xml:space="preserve"> zpracovat ke dni </w:t>
      </w:r>
      <w:r w:rsidR="00CB690E" w:rsidRPr="00493C77">
        <w:rPr>
          <w:b/>
          <w:highlight w:val="yellow"/>
        </w:rPr>
        <w:t>31. 8. 2024</w:t>
      </w:r>
      <w:r w:rsidR="00CB690E">
        <w:t xml:space="preserve"> v souladu s ustanoveními soutěžního </w:t>
      </w:r>
    </w:p>
    <w:p w:rsidR="001C15B4" w:rsidRDefault="00CB690E" w:rsidP="001C15B4">
      <w:pPr>
        <w:spacing w:after="0"/>
      </w:pPr>
      <w:r>
        <w:t xml:space="preserve">                                           řádu.</w:t>
      </w:r>
    </w:p>
    <w:p w:rsidR="005468F8" w:rsidRDefault="009F66A2" w:rsidP="001C15B4">
      <w:pPr>
        <w:spacing w:after="0"/>
      </w:pPr>
      <w:r>
        <w:rPr>
          <w:b/>
        </w:rPr>
        <w:t>23</w:t>
      </w:r>
      <w:r w:rsidR="001C15B4" w:rsidRPr="009F121E">
        <w:rPr>
          <w:b/>
        </w:rPr>
        <w:t>. Věkové kategorie</w:t>
      </w:r>
      <w:r w:rsidR="001C15B4">
        <w:t xml:space="preserve">: </w:t>
      </w:r>
      <w:r w:rsidR="001C15B4">
        <w:tab/>
      </w:r>
      <w:r w:rsidR="00CB690E" w:rsidRPr="00493C77">
        <w:tab/>
      </w:r>
      <w:r w:rsidR="00CB690E" w:rsidRPr="00493C77">
        <w:tab/>
      </w:r>
      <w:r w:rsidR="005468F8">
        <w:t>U21</w:t>
      </w:r>
      <w:r w:rsidR="005468F8">
        <w:tab/>
      </w:r>
      <w:r w:rsidR="005468F8" w:rsidRPr="003B6355">
        <w:rPr>
          <w:highlight w:val="yellow"/>
        </w:rPr>
        <w:t>1. 1. 2004 - 31. 12. 2005</w:t>
      </w:r>
    </w:p>
    <w:p w:rsidR="00CB690E" w:rsidRPr="00493C77" w:rsidRDefault="00CB690E" w:rsidP="005468F8">
      <w:pPr>
        <w:spacing w:after="0"/>
        <w:ind w:left="2832" w:firstLine="708"/>
      </w:pPr>
      <w:r w:rsidRPr="00493C77">
        <w:t xml:space="preserve">U19       </w:t>
      </w:r>
      <w:r w:rsidRPr="00493C77">
        <w:rPr>
          <w:highlight w:val="yellow"/>
        </w:rPr>
        <w:t>1. 1. 2006 - 31. 12. 2007</w:t>
      </w:r>
    </w:p>
    <w:p w:rsidR="001C15B4" w:rsidRPr="00493C77" w:rsidRDefault="00CB690E" w:rsidP="001C15B4">
      <w:pPr>
        <w:spacing w:after="0"/>
      </w:pPr>
      <w:r w:rsidRPr="00493C77">
        <w:t xml:space="preserve">           </w:t>
      </w:r>
      <w:r w:rsidR="005468F8">
        <w:t xml:space="preserve">                               </w:t>
      </w:r>
      <w:r w:rsidR="005468F8">
        <w:tab/>
      </w:r>
      <w:r w:rsidR="005468F8">
        <w:tab/>
      </w:r>
      <w:r w:rsidRPr="00493C77">
        <w:tab/>
        <w:t xml:space="preserve">U17       </w:t>
      </w:r>
      <w:r w:rsidRPr="00493C77">
        <w:rPr>
          <w:highlight w:val="yellow"/>
        </w:rPr>
        <w:t>1. 1. 2008 - 31. 12. 2009</w:t>
      </w:r>
    </w:p>
    <w:p w:rsidR="001C15B4" w:rsidRPr="00493C77" w:rsidRDefault="005468F8" w:rsidP="001C15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B690E" w:rsidRPr="00493C77">
        <w:t>U15</w:t>
      </w:r>
      <w:r w:rsidR="00CB690E" w:rsidRPr="00493C77">
        <w:tab/>
      </w:r>
      <w:r w:rsidR="00CB690E" w:rsidRPr="00493C77">
        <w:rPr>
          <w:highlight w:val="yellow"/>
        </w:rPr>
        <w:t>1. 1. 2010 - 31. 12. 2011</w:t>
      </w:r>
    </w:p>
    <w:p w:rsidR="001C15B4" w:rsidRPr="00493C77" w:rsidRDefault="001C15B4" w:rsidP="001C15B4">
      <w:pPr>
        <w:spacing w:after="0"/>
      </w:pPr>
      <w:r w:rsidRPr="00493C77">
        <w:tab/>
      </w:r>
      <w:r w:rsidRPr="00493C77">
        <w:tab/>
      </w:r>
      <w:r w:rsidRPr="00493C77">
        <w:tab/>
      </w:r>
      <w:r w:rsidR="005468F8">
        <w:tab/>
      </w:r>
      <w:r w:rsidR="00CB690E" w:rsidRPr="00493C77">
        <w:tab/>
        <w:t xml:space="preserve">U13       </w:t>
      </w:r>
      <w:r w:rsidR="00CB690E" w:rsidRPr="00493C77">
        <w:rPr>
          <w:highlight w:val="yellow"/>
        </w:rPr>
        <w:t>1. 1. 2012</w:t>
      </w:r>
      <w:r w:rsidRPr="00493C77">
        <w:rPr>
          <w:highlight w:val="yellow"/>
        </w:rPr>
        <w:t xml:space="preserve"> </w:t>
      </w:r>
      <w:r w:rsidR="00CB690E" w:rsidRPr="00493C77">
        <w:rPr>
          <w:highlight w:val="yellow"/>
        </w:rPr>
        <w:t>-</w:t>
      </w:r>
      <w:r w:rsidRPr="00493C77">
        <w:rPr>
          <w:highlight w:val="yellow"/>
        </w:rPr>
        <w:t xml:space="preserve"> </w:t>
      </w:r>
      <w:r w:rsidR="00CB690E" w:rsidRPr="00493C77">
        <w:rPr>
          <w:highlight w:val="yellow"/>
        </w:rPr>
        <w:t>31. 12. 2013</w:t>
      </w:r>
    </w:p>
    <w:p w:rsidR="00CB690E" w:rsidRDefault="00CB690E" w:rsidP="001C15B4">
      <w:pPr>
        <w:spacing w:after="0"/>
      </w:pPr>
      <w:r w:rsidRPr="00493C77">
        <w:tab/>
      </w:r>
      <w:r w:rsidRPr="00493C77">
        <w:tab/>
      </w:r>
      <w:r w:rsidRPr="00493C77">
        <w:tab/>
      </w:r>
      <w:r w:rsidR="005468F8">
        <w:tab/>
      </w:r>
      <w:r w:rsidR="005468F8">
        <w:tab/>
      </w:r>
      <w:r w:rsidRPr="00493C77">
        <w:t xml:space="preserve">U11       </w:t>
      </w:r>
      <w:r w:rsidRPr="00493C77">
        <w:rPr>
          <w:highlight w:val="yellow"/>
        </w:rPr>
        <w:t xml:space="preserve">1. 1. </w:t>
      </w:r>
      <w:proofErr w:type="gramStart"/>
      <w:r w:rsidRPr="00493C77">
        <w:rPr>
          <w:highlight w:val="yellow"/>
        </w:rPr>
        <w:t>2014  a mladší</w:t>
      </w:r>
      <w:proofErr w:type="gramEnd"/>
    </w:p>
    <w:p w:rsidR="001C15B4" w:rsidRDefault="009F66A2" w:rsidP="001C15B4">
      <w:pPr>
        <w:spacing w:after="0"/>
      </w:pPr>
      <w:r>
        <w:rPr>
          <w:b/>
        </w:rPr>
        <w:t>24</w:t>
      </w:r>
      <w:r w:rsidR="001C15B4" w:rsidRPr="009F121E">
        <w:rPr>
          <w:b/>
        </w:rPr>
        <w:t xml:space="preserve">. </w:t>
      </w:r>
      <w:r w:rsidR="001C15B4">
        <w:rPr>
          <w:b/>
        </w:rPr>
        <w:t>Zahájení sezóny</w:t>
      </w:r>
      <w:r w:rsidR="001C15B4" w:rsidRPr="009F121E">
        <w:rPr>
          <w:b/>
        </w:rPr>
        <w:t>:</w:t>
      </w:r>
      <w:r w:rsidR="001C15B4">
        <w:rPr>
          <w:b/>
        </w:rPr>
        <w:tab/>
      </w:r>
      <w:r w:rsidR="00316223" w:rsidRPr="00316223">
        <w:t xml:space="preserve">Soutěžní sezóna v rámci RSST </w:t>
      </w:r>
      <w:proofErr w:type="gramStart"/>
      <w:r w:rsidR="00316223" w:rsidRPr="00316223">
        <w:t>Vyškov, z.s.</w:t>
      </w:r>
      <w:proofErr w:type="gramEnd"/>
      <w:r w:rsidR="00316223">
        <w:rPr>
          <w:b/>
        </w:rPr>
        <w:t xml:space="preserve"> </w:t>
      </w:r>
      <w:r w:rsidR="00316223">
        <w:t xml:space="preserve">začíná dne </w:t>
      </w:r>
      <w:r w:rsidR="0029279C">
        <w:rPr>
          <w:b/>
          <w:highlight w:val="yellow"/>
        </w:rPr>
        <w:t>28</w:t>
      </w:r>
      <w:r w:rsidR="00CB690E" w:rsidRPr="00493C77">
        <w:rPr>
          <w:b/>
          <w:highlight w:val="yellow"/>
        </w:rPr>
        <w:t>. 9</w:t>
      </w:r>
      <w:r w:rsidR="001C15B4" w:rsidRPr="00493C77">
        <w:rPr>
          <w:b/>
          <w:highlight w:val="yellow"/>
        </w:rPr>
        <w:t>. 202</w:t>
      </w:r>
      <w:r w:rsidR="00CB690E" w:rsidRPr="00493C77">
        <w:rPr>
          <w:b/>
          <w:highlight w:val="yellow"/>
        </w:rPr>
        <w:t>4</w:t>
      </w:r>
      <w:r w:rsidR="001C15B4">
        <w:t xml:space="preserve">. </w:t>
      </w:r>
    </w:p>
    <w:p w:rsidR="007B5FD0" w:rsidRDefault="00CB690E" w:rsidP="00CB690E">
      <w:pPr>
        <w:spacing w:after="0"/>
        <w:ind w:left="2120"/>
      </w:pPr>
      <w:r>
        <w:t xml:space="preserve">Oddíl, který má v jedné soutěži více družstev, je povinen odehrát utkání těchto družstev do termínu zahájení sezóny a zaslat zápisy o utkání </w:t>
      </w:r>
    </w:p>
    <w:p w:rsidR="00CB690E" w:rsidRDefault="0029279C" w:rsidP="00CB690E">
      <w:pPr>
        <w:spacing w:after="0"/>
        <w:ind w:left="2120"/>
      </w:pPr>
      <w:r>
        <w:rPr>
          <w:b/>
          <w:highlight w:val="yellow"/>
        </w:rPr>
        <w:t>do 27</w:t>
      </w:r>
      <w:r w:rsidR="00CB690E" w:rsidRPr="00493C77">
        <w:rPr>
          <w:b/>
          <w:highlight w:val="yellow"/>
        </w:rPr>
        <w:t>.</w:t>
      </w:r>
      <w:r w:rsidR="007B5FD0" w:rsidRPr="00493C77">
        <w:rPr>
          <w:b/>
          <w:highlight w:val="yellow"/>
        </w:rPr>
        <w:t xml:space="preserve"> </w:t>
      </w:r>
      <w:r w:rsidR="00CB690E" w:rsidRPr="00493C77">
        <w:rPr>
          <w:b/>
          <w:highlight w:val="yellow"/>
        </w:rPr>
        <w:t>9.</w:t>
      </w:r>
      <w:r w:rsidR="007B5FD0" w:rsidRPr="00493C77">
        <w:rPr>
          <w:b/>
          <w:highlight w:val="yellow"/>
        </w:rPr>
        <w:t xml:space="preserve"> </w:t>
      </w:r>
      <w:r w:rsidR="00CB690E" w:rsidRPr="00493C77">
        <w:rPr>
          <w:b/>
          <w:highlight w:val="yellow"/>
        </w:rPr>
        <w:t>2024</w:t>
      </w:r>
      <w:r w:rsidR="00CB690E">
        <w:t xml:space="preserve"> řídícímu soutěže a v kopii Viktoru Kalouskovi. </w:t>
      </w:r>
    </w:p>
    <w:p w:rsidR="001C15B4" w:rsidRDefault="00CB690E" w:rsidP="00CB690E">
      <w:pPr>
        <w:spacing w:after="0"/>
        <w:ind w:left="2120"/>
      </w:pPr>
      <w:r>
        <w:t>Toto ustanovení platí i pro soutěž ŽL.</w:t>
      </w:r>
    </w:p>
    <w:p w:rsidR="001C15B4" w:rsidRDefault="009F66A2" w:rsidP="001C15B4">
      <w:pPr>
        <w:spacing w:after="0"/>
        <w:rPr>
          <w:b/>
        </w:rPr>
      </w:pPr>
      <w:r>
        <w:rPr>
          <w:b/>
        </w:rPr>
        <w:t>25</w:t>
      </w:r>
      <w:r w:rsidR="001C15B4" w:rsidRPr="00DD14C1">
        <w:rPr>
          <w:b/>
        </w:rPr>
        <w:t>.</w:t>
      </w:r>
      <w:r w:rsidR="0031213A">
        <w:rPr>
          <w:b/>
        </w:rPr>
        <w:t xml:space="preserve"> </w:t>
      </w:r>
      <w:proofErr w:type="spellStart"/>
      <w:r w:rsidR="0031213A">
        <w:rPr>
          <w:b/>
        </w:rPr>
        <w:t>Předehrání</w:t>
      </w:r>
      <w:proofErr w:type="spellEnd"/>
      <w:r w:rsidR="001C15B4">
        <w:rPr>
          <w:b/>
        </w:rPr>
        <w:t xml:space="preserve"> utkání nebo o</w:t>
      </w:r>
      <w:r w:rsidR="001C15B4" w:rsidRPr="00DD14C1">
        <w:rPr>
          <w:b/>
        </w:rPr>
        <w:t>dložen</w:t>
      </w:r>
      <w:r w:rsidR="001C15B4">
        <w:rPr>
          <w:b/>
        </w:rPr>
        <w:t>í u</w:t>
      </w:r>
      <w:r w:rsidR="001C15B4" w:rsidRPr="00DD14C1">
        <w:rPr>
          <w:b/>
        </w:rPr>
        <w:t>tkání</w:t>
      </w:r>
      <w:r w:rsidR="001C15B4">
        <w:rPr>
          <w:b/>
        </w:rPr>
        <w:t>:</w:t>
      </w:r>
    </w:p>
    <w:p w:rsidR="00CB690E" w:rsidRDefault="001C15B4" w:rsidP="001C15B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30CD">
        <w:t xml:space="preserve">Změna termínu </w:t>
      </w:r>
      <w:r w:rsidRPr="0031213A">
        <w:rPr>
          <w:b/>
          <w:i/>
          <w:u w:val="single"/>
        </w:rPr>
        <w:t>předehrávaného utkání</w:t>
      </w:r>
      <w:r>
        <w:t xml:space="preserve"> je možná</w:t>
      </w:r>
      <w:r w:rsidRPr="00836A8E">
        <w:t xml:space="preserve"> po domluvě vedoucích </w:t>
      </w:r>
      <w:r>
        <w:tab/>
      </w:r>
      <w:r>
        <w:tab/>
      </w:r>
      <w:r>
        <w:tab/>
      </w:r>
      <w:r w:rsidRPr="00836A8E">
        <w:t xml:space="preserve">družstev </w:t>
      </w:r>
      <w:r>
        <w:t xml:space="preserve">bez povinnosti </w:t>
      </w:r>
      <w:r w:rsidRPr="00FF6FC9">
        <w:t>oznámení řídícímu soutěže</w:t>
      </w:r>
      <w:r>
        <w:rPr>
          <w:b/>
        </w:rPr>
        <w:t xml:space="preserve">. </w:t>
      </w:r>
    </w:p>
    <w:p w:rsidR="001C15B4" w:rsidRDefault="001C15B4" w:rsidP="00EB5A12">
      <w:pPr>
        <w:spacing w:after="0"/>
        <w:ind w:left="2124"/>
      </w:pPr>
      <w:r>
        <w:lastRenderedPageBreak/>
        <w:t xml:space="preserve">Změna termínu </w:t>
      </w:r>
      <w:r w:rsidR="00CB690E" w:rsidRPr="0031213A">
        <w:rPr>
          <w:b/>
          <w:i/>
          <w:u w:val="single"/>
        </w:rPr>
        <w:t>o</w:t>
      </w:r>
      <w:r w:rsidRPr="0031213A">
        <w:rPr>
          <w:b/>
          <w:i/>
          <w:u w:val="single"/>
        </w:rPr>
        <w:t>dloženého utkání</w:t>
      </w:r>
      <w:r>
        <w:t xml:space="preserve"> musí být nahlášena žádajícím družstvem řídícímu příslušné soutěže a žádanému družstvu nejpozději 3 dny před termínem kola. Odložené utkání musí být odehráno nejpozději do 14 dnů od plánovaného termínu. Družstvo, které bylo požádáno o změnu termínu, navrhne 2 termíny pro odehrání utkání, přičemž 1. navržený termín může následovat až po 48</w:t>
      </w:r>
      <w:r w:rsidR="00EB5A12">
        <w:t xml:space="preserve"> h</w:t>
      </w:r>
      <w:r>
        <w:t>odinách od původního termínu. Mezi 1. a 2. navrženým termínem musí</w:t>
      </w:r>
      <w:r>
        <w:tab/>
        <w:t xml:space="preserve">být minimální doba 6 dnů. 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</w:r>
      <w:r w:rsidRPr="00676C9C">
        <w:rPr>
          <w:b/>
        </w:rPr>
        <w:t>Ž</w:t>
      </w:r>
      <w:r w:rsidR="00493C77">
        <w:rPr>
          <w:b/>
        </w:rPr>
        <w:t>ádající družstvo musí potvrdit jeden</w:t>
      </w:r>
      <w:r w:rsidRPr="00676C9C">
        <w:rPr>
          <w:b/>
        </w:rPr>
        <w:t xml:space="preserve"> z navr</w:t>
      </w:r>
      <w:r>
        <w:rPr>
          <w:b/>
        </w:rPr>
        <w:t>žených</w:t>
      </w:r>
      <w:r w:rsidRPr="00676C9C">
        <w:rPr>
          <w:b/>
        </w:rPr>
        <w:t xml:space="preserve"> termínů.</w:t>
      </w:r>
      <w:r>
        <w:t xml:space="preserve">  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  <w:t xml:space="preserve">V případě, že žádající družstvo nepotvrdí ani jeden z navržených </w:t>
      </w:r>
      <w:r>
        <w:tab/>
      </w:r>
      <w:r>
        <w:tab/>
      </w:r>
      <w:r>
        <w:tab/>
      </w:r>
      <w:r>
        <w:tab/>
        <w:t xml:space="preserve">termínů a nedojde k dohodě, bude utkání </w:t>
      </w:r>
      <w:proofErr w:type="spellStart"/>
      <w:r>
        <w:t>kontumováno</w:t>
      </w:r>
      <w:proofErr w:type="spellEnd"/>
      <w:r>
        <w:t xml:space="preserve"> v nepr</w:t>
      </w:r>
      <w:r w:rsidR="00493C77">
        <w:t xml:space="preserve">ospěch </w:t>
      </w:r>
      <w:r w:rsidR="00493C77">
        <w:tab/>
      </w:r>
      <w:r w:rsidR="00493C77">
        <w:tab/>
      </w:r>
      <w:r w:rsidR="00493C77">
        <w:tab/>
      </w:r>
      <w:r w:rsidR="00493C77">
        <w:tab/>
        <w:t>žádajícího družstva.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  <w:t xml:space="preserve">Komunikaci o změně termínu utkání je nutné provádět primárně emailovou </w:t>
      </w:r>
      <w:r>
        <w:tab/>
      </w:r>
      <w:r>
        <w:tab/>
      </w:r>
      <w:r>
        <w:tab/>
        <w:t>korespondenci</w:t>
      </w:r>
      <w:r>
        <w:tab/>
        <w:t>mezi vedoucími oddílů a v kopii zasíla</w:t>
      </w:r>
      <w:r w:rsidR="00493C77">
        <w:t xml:space="preserve">t řídícímu příslušné </w:t>
      </w:r>
      <w:r w:rsidR="00493C77">
        <w:tab/>
      </w:r>
      <w:r w:rsidR="00493C77">
        <w:tab/>
      </w:r>
      <w:r w:rsidR="00493C77">
        <w:tab/>
        <w:t xml:space="preserve">soutěže, aby bylo možné případný problém řešit VV RSST </w:t>
      </w:r>
      <w:proofErr w:type="gramStart"/>
      <w:r w:rsidR="00493C77">
        <w:t>Vyškov, z.s.</w:t>
      </w:r>
      <w:proofErr w:type="gramEnd"/>
    </w:p>
    <w:p w:rsidR="001C15B4" w:rsidRDefault="001C15B4" w:rsidP="001C15B4">
      <w:pPr>
        <w:spacing w:after="0"/>
      </w:pPr>
      <w:r>
        <w:tab/>
      </w:r>
      <w:r>
        <w:tab/>
      </w:r>
      <w:r>
        <w:tab/>
        <w:t xml:space="preserve">V případě neúčasti družstva žáků ve stanoveném termínu ŽL, je možné </w:t>
      </w:r>
      <w:r>
        <w:tab/>
      </w:r>
      <w:r>
        <w:tab/>
      </w:r>
      <w:r>
        <w:tab/>
      </w:r>
      <w:r>
        <w:tab/>
        <w:t xml:space="preserve">utkání předehrát nebo odehrát utkání do 14 dnů po dohodě družstev. </w:t>
      </w:r>
    </w:p>
    <w:p w:rsidR="001C15B4" w:rsidRDefault="001C15B4" w:rsidP="001C15B4">
      <w:pPr>
        <w:spacing w:after="0"/>
      </w:pPr>
      <w:r>
        <w:tab/>
      </w:r>
      <w:r>
        <w:tab/>
      </w:r>
      <w:r>
        <w:tab/>
        <w:t>O změně termínu odloženého</w:t>
      </w:r>
      <w:r w:rsidR="00316223">
        <w:t xml:space="preserve"> utkání musí vedoucí pořádající</w:t>
      </w:r>
      <w:r>
        <w:t xml:space="preserve">ho družstva </w:t>
      </w:r>
      <w:r>
        <w:tab/>
      </w:r>
      <w:r>
        <w:tab/>
      </w:r>
      <w:r>
        <w:tab/>
        <w:t>informovat řídícího soutěže ŽL.</w:t>
      </w:r>
    </w:p>
    <w:p w:rsidR="00134487" w:rsidRPr="00134487" w:rsidRDefault="001C15B4" w:rsidP="001C15B4">
      <w:pPr>
        <w:spacing w:after="0"/>
        <w:rPr>
          <w:u w:val="single"/>
        </w:rPr>
      </w:pPr>
      <w:r>
        <w:tab/>
      </w:r>
      <w:r>
        <w:tab/>
      </w:r>
      <w:r>
        <w:tab/>
      </w:r>
      <w:r w:rsidR="00EB5A12" w:rsidRPr="00134487">
        <w:rPr>
          <w:u w:val="single"/>
        </w:rPr>
        <w:t xml:space="preserve">Zahájení předehrávaných nebo odložených </w:t>
      </w:r>
      <w:proofErr w:type="gramStart"/>
      <w:r w:rsidR="00EB5A12" w:rsidRPr="00134487">
        <w:rPr>
          <w:u w:val="single"/>
        </w:rPr>
        <w:t>utkání</w:t>
      </w:r>
      <w:r w:rsidR="00134487" w:rsidRPr="00134487">
        <w:rPr>
          <w:u w:val="single"/>
        </w:rPr>
        <w:t xml:space="preserve"> :</w:t>
      </w:r>
      <w:proofErr w:type="gramEnd"/>
    </w:p>
    <w:p w:rsidR="00134487" w:rsidRDefault="00134487" w:rsidP="00134487">
      <w:pPr>
        <w:spacing w:after="0"/>
        <w:ind w:left="1416" w:firstLine="708"/>
      </w:pPr>
      <w:r>
        <w:t>Po - Pá</w:t>
      </w:r>
      <w:r w:rsidR="00EB5A12">
        <w:t xml:space="preserve"> </w:t>
      </w:r>
      <w:r>
        <w:t>nejdříve v 17:00 hod. nejpozději v 19:00 hod.</w:t>
      </w:r>
    </w:p>
    <w:p w:rsidR="001C15B4" w:rsidRDefault="00134487" w:rsidP="00134487">
      <w:pPr>
        <w:spacing w:after="0"/>
        <w:ind w:left="1416" w:firstLine="708"/>
      </w:pPr>
      <w:r>
        <w:t xml:space="preserve">So - Ne nejdříve v 08:00 hod. </w:t>
      </w:r>
      <w:r w:rsidR="00EB5A12">
        <w:t xml:space="preserve">nejpozději </w:t>
      </w:r>
      <w:r w:rsidR="00EB5A12" w:rsidRPr="00DC5835">
        <w:t>v 19:00 hod</w:t>
      </w:r>
      <w:r w:rsidR="00EB5A12">
        <w:t>.</w:t>
      </w:r>
    </w:p>
    <w:p w:rsidR="001C15B4" w:rsidRDefault="007B5FD0" w:rsidP="00EB5A12">
      <w:pPr>
        <w:spacing w:after="0"/>
        <w:rPr>
          <w:b/>
        </w:rPr>
      </w:pPr>
      <w:r>
        <w:rPr>
          <w:b/>
        </w:rPr>
        <w:t>26. Příspěvky</w:t>
      </w:r>
      <w:r w:rsidR="00EB5A12">
        <w:rPr>
          <w:b/>
        </w:rPr>
        <w:t xml:space="preserve"> a dotace</w:t>
      </w:r>
      <w:r>
        <w:rPr>
          <w:b/>
        </w:rPr>
        <w:t xml:space="preserve"> od RSST</w:t>
      </w:r>
      <w:r w:rsidR="001C15B4">
        <w:rPr>
          <w:b/>
        </w:rPr>
        <w:t>:</w:t>
      </w:r>
      <w:r w:rsidR="001C15B4">
        <w:rPr>
          <w:b/>
        </w:rPr>
        <w:tab/>
      </w:r>
    </w:p>
    <w:p w:rsidR="00EB5A12" w:rsidRDefault="00EB5A12" w:rsidP="00EB5A12">
      <w:pPr>
        <w:spacing w:after="0"/>
        <w:ind w:left="2124"/>
      </w:pPr>
      <w:r w:rsidRPr="00EB5A12">
        <w:rPr>
          <w:b/>
        </w:rPr>
        <w:t xml:space="preserve">-dotace 1500,-Kč </w:t>
      </w:r>
      <w:r>
        <w:t xml:space="preserve">od RSST Vyškov </w:t>
      </w:r>
      <w:r w:rsidRPr="00A133DD">
        <w:rPr>
          <w:highlight w:val="yellow"/>
        </w:rPr>
        <w:t>pro oddíl</w:t>
      </w:r>
      <w:r>
        <w:t xml:space="preserve">, který uspořádá turnaj pro </w:t>
      </w:r>
      <w:proofErr w:type="gramStart"/>
      <w:r>
        <w:t>mládež    v souladu</w:t>
      </w:r>
      <w:proofErr w:type="gramEnd"/>
      <w:r>
        <w:t xml:space="preserve"> s podmínkami pro udělení dotace. </w:t>
      </w:r>
      <w:r w:rsidRPr="00D8071D">
        <w:rPr>
          <w:i/>
        </w:rPr>
        <w:t xml:space="preserve">(podmínky </w:t>
      </w:r>
      <w:r w:rsidR="00BA436C" w:rsidRPr="00D8071D">
        <w:rPr>
          <w:i/>
        </w:rPr>
        <w:t>pro udělení dotace jsou dostupné</w:t>
      </w:r>
      <w:r w:rsidRPr="00D8071D">
        <w:rPr>
          <w:i/>
        </w:rPr>
        <w:t xml:space="preserve"> na webu RSST sezóna 2024-2025 ve složce ostatní zprávy)</w:t>
      </w:r>
    </w:p>
    <w:p w:rsidR="00EB5A12" w:rsidRDefault="00EB5A12" w:rsidP="00EB5A12">
      <w:pPr>
        <w:spacing w:after="0"/>
        <w:ind w:left="2124"/>
      </w:pPr>
      <w:r w:rsidRPr="00EB5A12">
        <w:rPr>
          <w:b/>
        </w:rPr>
        <w:t>-příspěvek 500,-Kč</w:t>
      </w:r>
      <w:r>
        <w:t xml:space="preserve"> od RSST Vyškov jednorázově </w:t>
      </w:r>
      <w:r w:rsidRPr="00A133DD">
        <w:rPr>
          <w:highlight w:val="yellow"/>
        </w:rPr>
        <w:t>pro oddíl</w:t>
      </w:r>
      <w:r>
        <w:t>, který organizuje a řídí soutěžní kolo ŽL</w:t>
      </w:r>
    </w:p>
    <w:p w:rsidR="00EB5A12" w:rsidRDefault="00EB5A12" w:rsidP="00EB5A12">
      <w:pPr>
        <w:spacing w:after="0"/>
        <w:ind w:left="2124"/>
      </w:pPr>
      <w:r w:rsidRPr="00EB5A12">
        <w:rPr>
          <w:b/>
        </w:rPr>
        <w:t xml:space="preserve"> -příspěvek 500,-Kč</w:t>
      </w:r>
      <w:r>
        <w:t xml:space="preserve"> od RSST Vyškov jednorázově </w:t>
      </w:r>
      <w:r w:rsidRPr="00A133DD">
        <w:rPr>
          <w:highlight w:val="yellow"/>
        </w:rPr>
        <w:t>pro oddíl</w:t>
      </w:r>
      <w:r>
        <w:t xml:space="preserve"> za reprezentaci RSST Vyškov na KP v jednotlivých kategoriích mládeže </w:t>
      </w:r>
    </w:p>
    <w:p w:rsidR="00EB5A12" w:rsidRDefault="00EB5A12" w:rsidP="00EB5A12">
      <w:pPr>
        <w:spacing w:after="0"/>
        <w:ind w:left="2124"/>
      </w:pPr>
      <w:r w:rsidRPr="00EB5A12">
        <w:rPr>
          <w:b/>
        </w:rPr>
        <w:t>-příspěvek 500,-Kč</w:t>
      </w:r>
      <w:r>
        <w:t xml:space="preserve"> od RSST Vyškov jednorázově </w:t>
      </w:r>
      <w:r w:rsidRPr="00A133DD">
        <w:rPr>
          <w:highlight w:val="yellow"/>
        </w:rPr>
        <w:t>pro oddíl</w:t>
      </w:r>
      <w:r>
        <w:t>, který organizuje a řídí přebory okresu v jednot</w:t>
      </w:r>
      <w:r w:rsidR="000C103D">
        <w:t>livých kategoriích - muži, ženy</w:t>
      </w:r>
      <w:r>
        <w:t xml:space="preserve"> </w:t>
      </w:r>
      <w:r w:rsidR="000C103D">
        <w:t>a všechny kategorie mládeže</w:t>
      </w:r>
    </w:p>
    <w:p w:rsidR="00EB5A12" w:rsidRDefault="00EB5A12" w:rsidP="00EB5A12">
      <w:pPr>
        <w:spacing w:after="0"/>
        <w:ind w:left="2124"/>
      </w:pPr>
      <w:r w:rsidRPr="00EB5A12">
        <w:rPr>
          <w:b/>
        </w:rPr>
        <w:t>-příspěvek 300,-Kč</w:t>
      </w:r>
      <w:r>
        <w:t xml:space="preserve"> od RSST Vyškov jednorázově </w:t>
      </w:r>
      <w:r w:rsidRPr="00A133DD">
        <w:rPr>
          <w:highlight w:val="yellow"/>
        </w:rPr>
        <w:t>pro oddíl</w:t>
      </w:r>
      <w:r>
        <w:t xml:space="preserve">, který vyšle zástupce na BTM, OP mládeže za každou kategorii </w:t>
      </w:r>
      <w:r w:rsidR="00493C77">
        <w:t>mládeže</w:t>
      </w:r>
    </w:p>
    <w:p w:rsidR="00EB5A12" w:rsidRPr="00EB5A12" w:rsidRDefault="00EB5A12" w:rsidP="00EB5A12">
      <w:pPr>
        <w:spacing w:after="0"/>
        <w:ind w:left="2124"/>
      </w:pPr>
      <w:r w:rsidRPr="007B5FD0">
        <w:rPr>
          <w:b/>
          <w:highlight w:val="yellow"/>
        </w:rPr>
        <w:t xml:space="preserve">-příspěvek 1 000,-Kč </w:t>
      </w:r>
      <w:r w:rsidRPr="007B5FD0">
        <w:rPr>
          <w:highlight w:val="yellow"/>
        </w:rPr>
        <w:t>od RSST Vyškov jednorázově</w:t>
      </w:r>
      <w:r w:rsidRPr="007B5FD0">
        <w:rPr>
          <w:b/>
          <w:highlight w:val="yellow"/>
        </w:rPr>
        <w:t xml:space="preserve"> </w:t>
      </w:r>
      <w:r w:rsidRPr="007B5FD0">
        <w:rPr>
          <w:highlight w:val="yellow"/>
        </w:rPr>
        <w:t>pro oddíl za reprezentaci RSST Vyškov na M ČR v jednotlivých kategoriích mládeže</w:t>
      </w:r>
    </w:p>
    <w:p w:rsidR="001C15B4" w:rsidRPr="00E008F9" w:rsidRDefault="001C15B4" w:rsidP="001C15B4">
      <w:pPr>
        <w:spacing w:after="0"/>
        <w:rPr>
          <w:b/>
        </w:rPr>
      </w:pPr>
      <w:r w:rsidRPr="00E008F9">
        <w:rPr>
          <w:b/>
        </w:rPr>
        <w:tab/>
      </w:r>
    </w:p>
    <w:p w:rsidR="00D8071D" w:rsidRDefault="007B5FD0" w:rsidP="007B5FD0">
      <w:pPr>
        <w:spacing w:after="0"/>
        <w:ind w:left="2120" w:hanging="2120"/>
      </w:pPr>
      <w:r w:rsidRPr="007B5FD0">
        <w:rPr>
          <w:b/>
        </w:rPr>
        <w:t>27. Osvětlení</w:t>
      </w:r>
      <w:r>
        <w:rPr>
          <w:b/>
        </w:rPr>
        <w:tab/>
      </w:r>
      <w:r>
        <w:rPr>
          <w:b/>
        </w:rPr>
        <w:tab/>
      </w:r>
      <w:r>
        <w:t xml:space="preserve">V soutěžích řízených RSST </w:t>
      </w:r>
      <w:proofErr w:type="gramStart"/>
      <w:r>
        <w:t>Vyškov, z.s.</w:t>
      </w:r>
      <w:proofErr w:type="gramEnd"/>
      <w:r>
        <w:t xml:space="preserve"> nebude vyžadovaná podmínka pro osvětlení hrací plochy a hr</w:t>
      </w:r>
      <w:r w:rsidR="00DC5835">
        <w:t xml:space="preserve">acího prostoru, kterou stanovuji Pravidla stolního tenisu v kapitole 3.2.3. Hrací podmínky v </w:t>
      </w:r>
      <w:r>
        <w:t xml:space="preserve">čl. </w:t>
      </w:r>
      <w:r w:rsidR="00D8071D">
        <w:t>3.2.3.4a</w:t>
      </w:r>
      <w:r w:rsidR="00DC5835">
        <w:t>.</w:t>
      </w:r>
    </w:p>
    <w:p w:rsidR="001C15B4" w:rsidRDefault="001C15B4" w:rsidP="001C15B4">
      <w:pPr>
        <w:spacing w:after="0"/>
      </w:pPr>
    </w:p>
    <w:p w:rsidR="00AC3C82" w:rsidRDefault="007B5FD0" w:rsidP="001C15B4">
      <w:pPr>
        <w:spacing w:after="0"/>
      </w:pPr>
      <w:r>
        <w:rPr>
          <w:u w:val="single"/>
        </w:rPr>
        <w:t>SCHVÁLENO</w:t>
      </w:r>
      <w:r w:rsidR="00E22AA8" w:rsidRPr="00E22AA8">
        <w:rPr>
          <w:u w:val="single"/>
        </w:rPr>
        <w:t>:</w:t>
      </w:r>
      <w:r w:rsidR="007B2938" w:rsidRPr="007B5FD0">
        <w:t xml:space="preserve"> </w:t>
      </w:r>
      <w:r w:rsidRPr="007B5FD0">
        <w:t xml:space="preserve">                 </w:t>
      </w:r>
      <w:r>
        <w:t xml:space="preserve">VH </w:t>
      </w:r>
      <w:r w:rsidR="00E22AA8">
        <w:t xml:space="preserve">RSST </w:t>
      </w:r>
      <w:proofErr w:type="gramStart"/>
      <w:r w:rsidR="00E22AA8">
        <w:t>Vyškov, z.s.</w:t>
      </w:r>
      <w:proofErr w:type="gramEnd"/>
    </w:p>
    <w:p w:rsidR="00AD5B27" w:rsidRDefault="007B5FD0" w:rsidP="00AC3C82">
      <w:pPr>
        <w:spacing w:after="0"/>
      </w:pPr>
      <w:r>
        <w:t xml:space="preserve"> Ve </w:t>
      </w:r>
      <w:proofErr w:type="gramStart"/>
      <w:r>
        <w:t xml:space="preserve">Vyškově:                  </w:t>
      </w:r>
      <w:r w:rsidR="009F66A2">
        <w:t>dne</w:t>
      </w:r>
      <w:proofErr w:type="gramEnd"/>
      <w:r w:rsidR="009F66A2">
        <w:t xml:space="preserve"> 30. 5. 2024</w:t>
      </w:r>
      <w:r w:rsidR="0000553D">
        <w:rPr>
          <w:b/>
          <w:i/>
          <w:sz w:val="24"/>
          <w:szCs w:val="24"/>
        </w:rPr>
        <w:t xml:space="preserve">                           </w:t>
      </w:r>
      <w:r w:rsidR="008E1892">
        <w:rPr>
          <w:b/>
          <w:i/>
          <w:sz w:val="24"/>
          <w:szCs w:val="24"/>
        </w:rPr>
        <w:t xml:space="preserve">                     </w:t>
      </w:r>
      <w:r w:rsidR="00E378C7">
        <w:rPr>
          <w:b/>
          <w:i/>
          <w:sz w:val="24"/>
          <w:szCs w:val="24"/>
        </w:rPr>
        <w:t xml:space="preserve"> </w:t>
      </w:r>
      <w:r w:rsidR="008E1892">
        <w:rPr>
          <w:b/>
          <w:i/>
          <w:sz w:val="24"/>
          <w:szCs w:val="24"/>
        </w:rPr>
        <w:t xml:space="preserve"> </w:t>
      </w:r>
    </w:p>
    <w:sectPr w:rsidR="00AD5B27" w:rsidSect="00AD5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4E" w:rsidRDefault="00BA6F4E" w:rsidP="00874F67">
      <w:pPr>
        <w:spacing w:after="0" w:line="240" w:lineRule="auto"/>
      </w:pPr>
      <w:r>
        <w:separator/>
      </w:r>
    </w:p>
  </w:endnote>
  <w:endnote w:type="continuationSeparator" w:id="0">
    <w:p w:rsidR="00BA6F4E" w:rsidRDefault="00BA6F4E" w:rsidP="0087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4C" w:rsidRDefault="00AA0A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4C" w:rsidRPr="00874F67" w:rsidRDefault="008B7601" w:rsidP="00AD284C">
    <w:pPr>
      <w:pStyle w:val="Zpat"/>
      <w:pBdr>
        <w:top w:val="single" w:sz="4" w:space="1" w:color="A5A5A5" w:themeColor="background1" w:themeShade="A5"/>
      </w:pBdr>
      <w:jc w:val="center"/>
      <w:rPr>
        <w:color w:val="7F7F7F" w:themeColor="background1" w:themeShade="7F"/>
        <w:sz w:val="16"/>
        <w:szCs w:val="16"/>
      </w:rPr>
    </w:pPr>
    <w:sdt>
      <w:sdtPr>
        <w:rPr>
          <w:b/>
          <w:noProof/>
          <w:color w:val="7F7F7F" w:themeColor="background1" w:themeShade="7F"/>
          <w:sz w:val="16"/>
          <w:szCs w:val="16"/>
        </w:rPr>
        <w:alias w:val="Společnost"/>
        <w:id w:val="76161118"/>
        <w:placeholder>
          <w:docPart w:val="881D1AD5CB124C9693FF72CB9147FCB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AA0A4C" w:rsidRPr="00794ADF">
          <w:rPr>
            <w:b/>
            <w:noProof/>
            <w:color w:val="7F7F7F" w:themeColor="background1" w:themeShade="7F"/>
            <w:sz w:val="16"/>
            <w:szCs w:val="16"/>
          </w:rPr>
          <w:t>Platby na účet: RSST Vyškov,z.s., číslo účtu : 250760766/0300, var. symbol = 34, číslo klubu v Registru ČAST, specifikace poplatku</w:t>
        </w:r>
      </w:sdtContent>
    </w:sdt>
  </w:p>
  <w:p w:rsidR="00AA0A4C" w:rsidRDefault="00AA0A4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4C" w:rsidRDefault="00AA0A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4E" w:rsidRDefault="00BA6F4E" w:rsidP="00874F67">
      <w:pPr>
        <w:spacing w:after="0" w:line="240" w:lineRule="auto"/>
      </w:pPr>
      <w:r>
        <w:separator/>
      </w:r>
    </w:p>
  </w:footnote>
  <w:footnote w:type="continuationSeparator" w:id="0">
    <w:p w:rsidR="00BA6F4E" w:rsidRDefault="00BA6F4E" w:rsidP="0087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4C" w:rsidRDefault="00AA0A4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4C" w:rsidRPr="00874F67" w:rsidRDefault="00AA0A4C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r w:rsidRPr="00874F67">
      <w:rPr>
        <w:rFonts w:asciiTheme="majorHAnsi" w:eastAsiaTheme="majorEastAsia" w:hAnsiTheme="majorHAnsi" w:cstheme="majorBidi"/>
        <w:sz w:val="16"/>
        <w:szCs w:val="16"/>
      </w:rPr>
      <w:t xml:space="preserve">Regionální svaz stolního tenisu </w:t>
    </w:r>
    <w:proofErr w:type="gramStart"/>
    <w:r w:rsidRPr="00874F67">
      <w:rPr>
        <w:rFonts w:asciiTheme="majorHAnsi" w:eastAsiaTheme="majorEastAsia" w:hAnsiTheme="majorHAnsi" w:cstheme="majorBidi"/>
        <w:sz w:val="16"/>
        <w:szCs w:val="16"/>
      </w:rPr>
      <w:t>Vyškov, z.s.</w:t>
    </w:r>
    <w:proofErr w:type="gramEnd"/>
    <w:r>
      <w:rPr>
        <w:rFonts w:asciiTheme="majorHAnsi" w:eastAsiaTheme="majorEastAsia" w:hAnsiTheme="majorHAnsi" w:cstheme="majorBidi"/>
        <w:sz w:val="16"/>
        <w:szCs w:val="16"/>
      </w:rPr>
      <w:t xml:space="preserve"> </w:t>
    </w:r>
  </w:p>
  <w:p w:rsidR="00AA0A4C" w:rsidRDefault="00AA0A4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4C" w:rsidRDefault="00AA0A4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A8A"/>
    <w:multiLevelType w:val="hybridMultilevel"/>
    <w:tmpl w:val="F3CEAE72"/>
    <w:lvl w:ilvl="0" w:tplc="8A12391A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3FA4763"/>
    <w:multiLevelType w:val="hybridMultilevel"/>
    <w:tmpl w:val="C778C9D0"/>
    <w:lvl w:ilvl="0" w:tplc="C688C58A">
      <w:start w:val="2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>
    <w:nsid w:val="09BB08BB"/>
    <w:multiLevelType w:val="hybridMultilevel"/>
    <w:tmpl w:val="8D185E48"/>
    <w:lvl w:ilvl="0" w:tplc="1910DE1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A56187"/>
    <w:multiLevelType w:val="hybridMultilevel"/>
    <w:tmpl w:val="CA6E9C72"/>
    <w:lvl w:ilvl="0" w:tplc="466CE96E">
      <w:start w:val="9"/>
      <w:numFmt w:val="bullet"/>
      <w:lvlText w:val="-"/>
      <w:lvlJc w:val="left"/>
      <w:pPr>
        <w:ind w:left="1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D3D7EDF"/>
    <w:multiLevelType w:val="hybridMultilevel"/>
    <w:tmpl w:val="D8A26410"/>
    <w:lvl w:ilvl="0" w:tplc="25C420E8">
      <w:start w:val="2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0EA2034D"/>
    <w:multiLevelType w:val="hybridMultilevel"/>
    <w:tmpl w:val="A9BC0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5526"/>
    <w:multiLevelType w:val="hybridMultilevel"/>
    <w:tmpl w:val="63F878A8"/>
    <w:lvl w:ilvl="0" w:tplc="327C3B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4E6CE4"/>
    <w:multiLevelType w:val="hybridMultilevel"/>
    <w:tmpl w:val="8DC07E18"/>
    <w:lvl w:ilvl="0" w:tplc="A6186B7A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7222F31"/>
    <w:multiLevelType w:val="hybridMultilevel"/>
    <w:tmpl w:val="2B782546"/>
    <w:lvl w:ilvl="0" w:tplc="A9104F9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1BB51833"/>
    <w:multiLevelType w:val="hybridMultilevel"/>
    <w:tmpl w:val="A172F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293C"/>
    <w:multiLevelType w:val="hybridMultilevel"/>
    <w:tmpl w:val="21E6E958"/>
    <w:lvl w:ilvl="0" w:tplc="AC1A12D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CC18C4"/>
    <w:multiLevelType w:val="hybridMultilevel"/>
    <w:tmpl w:val="DCD45118"/>
    <w:lvl w:ilvl="0" w:tplc="CB145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7441B1"/>
    <w:multiLevelType w:val="hybridMultilevel"/>
    <w:tmpl w:val="B5923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25AEA"/>
    <w:multiLevelType w:val="hybridMultilevel"/>
    <w:tmpl w:val="15083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864B5"/>
    <w:multiLevelType w:val="hybridMultilevel"/>
    <w:tmpl w:val="487AFB18"/>
    <w:lvl w:ilvl="0" w:tplc="913AC446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16C0536"/>
    <w:multiLevelType w:val="hybridMultilevel"/>
    <w:tmpl w:val="26C48F70"/>
    <w:lvl w:ilvl="0" w:tplc="CD188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622D4"/>
    <w:multiLevelType w:val="hybridMultilevel"/>
    <w:tmpl w:val="6FC40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65D90"/>
    <w:multiLevelType w:val="hybridMultilevel"/>
    <w:tmpl w:val="5C0A7C50"/>
    <w:lvl w:ilvl="0" w:tplc="552617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017B4"/>
    <w:multiLevelType w:val="hybridMultilevel"/>
    <w:tmpl w:val="976EE330"/>
    <w:lvl w:ilvl="0" w:tplc="19B4853A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64D20D0"/>
    <w:multiLevelType w:val="hybridMultilevel"/>
    <w:tmpl w:val="0EBA43E6"/>
    <w:lvl w:ilvl="0" w:tplc="8572F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2611C"/>
    <w:multiLevelType w:val="hybridMultilevel"/>
    <w:tmpl w:val="87A41CB8"/>
    <w:lvl w:ilvl="0" w:tplc="9C367518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BE940D9"/>
    <w:multiLevelType w:val="hybridMultilevel"/>
    <w:tmpl w:val="A844B688"/>
    <w:lvl w:ilvl="0" w:tplc="38F478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07060CB"/>
    <w:multiLevelType w:val="hybridMultilevel"/>
    <w:tmpl w:val="473AF6C6"/>
    <w:lvl w:ilvl="0" w:tplc="A912A5DA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>
    <w:nsid w:val="612D4D9B"/>
    <w:multiLevelType w:val="hybridMultilevel"/>
    <w:tmpl w:val="C05AF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B0B4D"/>
    <w:multiLevelType w:val="hybridMultilevel"/>
    <w:tmpl w:val="39E42974"/>
    <w:lvl w:ilvl="0" w:tplc="43F6C796">
      <w:start w:val="2"/>
      <w:numFmt w:val="bullet"/>
      <w:lvlText w:val="-"/>
      <w:lvlJc w:val="left"/>
      <w:pPr>
        <w:ind w:left="12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5">
    <w:nsid w:val="73612E20"/>
    <w:multiLevelType w:val="hybridMultilevel"/>
    <w:tmpl w:val="7F2E9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E0115"/>
    <w:multiLevelType w:val="hybridMultilevel"/>
    <w:tmpl w:val="C70ED6F6"/>
    <w:lvl w:ilvl="0" w:tplc="3EBAD3EC">
      <w:start w:val="2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7">
    <w:nsid w:val="794E04FA"/>
    <w:multiLevelType w:val="hybridMultilevel"/>
    <w:tmpl w:val="B6B01532"/>
    <w:lvl w:ilvl="0" w:tplc="A028C48C">
      <w:start w:val="3"/>
      <w:numFmt w:val="bullet"/>
      <w:lvlText w:val="-"/>
      <w:lvlJc w:val="left"/>
      <w:pPr>
        <w:ind w:left="1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>
    <w:nsid w:val="7D8B1628"/>
    <w:multiLevelType w:val="hybridMultilevel"/>
    <w:tmpl w:val="6BA8AEC2"/>
    <w:lvl w:ilvl="0" w:tplc="70480FE6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28"/>
  </w:num>
  <w:num w:numId="9">
    <w:abstractNumId w:val="22"/>
  </w:num>
  <w:num w:numId="10">
    <w:abstractNumId w:val="15"/>
  </w:num>
  <w:num w:numId="11">
    <w:abstractNumId w:val="8"/>
  </w:num>
  <w:num w:numId="12">
    <w:abstractNumId w:val="26"/>
  </w:num>
  <w:num w:numId="13">
    <w:abstractNumId w:val="4"/>
  </w:num>
  <w:num w:numId="14">
    <w:abstractNumId w:val="24"/>
  </w:num>
  <w:num w:numId="15">
    <w:abstractNumId w:val="1"/>
  </w:num>
  <w:num w:numId="16">
    <w:abstractNumId w:val="27"/>
  </w:num>
  <w:num w:numId="17">
    <w:abstractNumId w:val="3"/>
  </w:num>
  <w:num w:numId="18">
    <w:abstractNumId w:val="2"/>
  </w:num>
  <w:num w:numId="19">
    <w:abstractNumId w:val="6"/>
  </w:num>
  <w:num w:numId="20">
    <w:abstractNumId w:val="10"/>
  </w:num>
  <w:num w:numId="21">
    <w:abstractNumId w:val="13"/>
  </w:num>
  <w:num w:numId="22">
    <w:abstractNumId w:val="19"/>
  </w:num>
  <w:num w:numId="23">
    <w:abstractNumId w:val="25"/>
  </w:num>
  <w:num w:numId="24">
    <w:abstractNumId w:val="16"/>
  </w:num>
  <w:num w:numId="25">
    <w:abstractNumId w:val="9"/>
  </w:num>
  <w:num w:numId="26">
    <w:abstractNumId w:val="23"/>
  </w:num>
  <w:num w:numId="27">
    <w:abstractNumId w:val="11"/>
  </w:num>
  <w:num w:numId="28">
    <w:abstractNumId w:val="2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/>
  <w:rsids>
    <w:rsidRoot w:val="0000553D"/>
    <w:rsid w:val="0000101D"/>
    <w:rsid w:val="000014E4"/>
    <w:rsid w:val="0000553D"/>
    <w:rsid w:val="00006FE5"/>
    <w:rsid w:val="00015864"/>
    <w:rsid w:val="00024F1A"/>
    <w:rsid w:val="00032150"/>
    <w:rsid w:val="000407E7"/>
    <w:rsid w:val="000422A1"/>
    <w:rsid w:val="00045F0E"/>
    <w:rsid w:val="0004709B"/>
    <w:rsid w:val="000471D8"/>
    <w:rsid w:val="000646E1"/>
    <w:rsid w:val="00074EC1"/>
    <w:rsid w:val="00076EBA"/>
    <w:rsid w:val="000867F4"/>
    <w:rsid w:val="0009042C"/>
    <w:rsid w:val="00095AC0"/>
    <w:rsid w:val="000960F0"/>
    <w:rsid w:val="000A0877"/>
    <w:rsid w:val="000A5F7D"/>
    <w:rsid w:val="000B062B"/>
    <w:rsid w:val="000B32CB"/>
    <w:rsid w:val="000C103D"/>
    <w:rsid w:val="000C3BA7"/>
    <w:rsid w:val="000F3A73"/>
    <w:rsid w:val="000F7DFE"/>
    <w:rsid w:val="001035DF"/>
    <w:rsid w:val="00134487"/>
    <w:rsid w:val="0013462E"/>
    <w:rsid w:val="00137296"/>
    <w:rsid w:val="00144174"/>
    <w:rsid w:val="00144A75"/>
    <w:rsid w:val="001519F4"/>
    <w:rsid w:val="00155DF5"/>
    <w:rsid w:val="00172E1F"/>
    <w:rsid w:val="00174837"/>
    <w:rsid w:val="001756D5"/>
    <w:rsid w:val="00184BC2"/>
    <w:rsid w:val="00187F52"/>
    <w:rsid w:val="001977F4"/>
    <w:rsid w:val="001B1433"/>
    <w:rsid w:val="001C15B4"/>
    <w:rsid w:val="001D10E3"/>
    <w:rsid w:val="001D1FBC"/>
    <w:rsid w:val="001D34D3"/>
    <w:rsid w:val="001D65FE"/>
    <w:rsid w:val="001E13ED"/>
    <w:rsid w:val="001E54A1"/>
    <w:rsid w:val="001E7E27"/>
    <w:rsid w:val="001F057F"/>
    <w:rsid w:val="001F5DE1"/>
    <w:rsid w:val="00200D82"/>
    <w:rsid w:val="00203ECC"/>
    <w:rsid w:val="00212BE3"/>
    <w:rsid w:val="00212DC0"/>
    <w:rsid w:val="00214A51"/>
    <w:rsid w:val="00225BE4"/>
    <w:rsid w:val="002262D7"/>
    <w:rsid w:val="00233FB8"/>
    <w:rsid w:val="0024472F"/>
    <w:rsid w:val="002474A7"/>
    <w:rsid w:val="00251E98"/>
    <w:rsid w:val="00255198"/>
    <w:rsid w:val="00260016"/>
    <w:rsid w:val="00264652"/>
    <w:rsid w:val="00283C0F"/>
    <w:rsid w:val="0029279C"/>
    <w:rsid w:val="0029306D"/>
    <w:rsid w:val="002A13DB"/>
    <w:rsid w:val="002A41A5"/>
    <w:rsid w:val="002A6780"/>
    <w:rsid w:val="002B1D0E"/>
    <w:rsid w:val="002B3216"/>
    <w:rsid w:val="002B4A6D"/>
    <w:rsid w:val="002D7D68"/>
    <w:rsid w:val="002E2F0A"/>
    <w:rsid w:val="002E4EE9"/>
    <w:rsid w:val="002E6AA5"/>
    <w:rsid w:val="002F1FFD"/>
    <w:rsid w:val="0030013A"/>
    <w:rsid w:val="003007EC"/>
    <w:rsid w:val="00300E89"/>
    <w:rsid w:val="00302B76"/>
    <w:rsid w:val="003061B5"/>
    <w:rsid w:val="0031213A"/>
    <w:rsid w:val="00313946"/>
    <w:rsid w:val="00316223"/>
    <w:rsid w:val="00332A5D"/>
    <w:rsid w:val="0035383D"/>
    <w:rsid w:val="00361734"/>
    <w:rsid w:val="003632B6"/>
    <w:rsid w:val="00365810"/>
    <w:rsid w:val="00377B65"/>
    <w:rsid w:val="0038295A"/>
    <w:rsid w:val="00384275"/>
    <w:rsid w:val="003A4354"/>
    <w:rsid w:val="003A54AE"/>
    <w:rsid w:val="003A5F4B"/>
    <w:rsid w:val="003A6F2D"/>
    <w:rsid w:val="003B04E0"/>
    <w:rsid w:val="003B6068"/>
    <w:rsid w:val="003B6355"/>
    <w:rsid w:val="003C17AF"/>
    <w:rsid w:val="003C3F41"/>
    <w:rsid w:val="003C71A3"/>
    <w:rsid w:val="003D288B"/>
    <w:rsid w:val="003F75BA"/>
    <w:rsid w:val="00415EE5"/>
    <w:rsid w:val="00426EBA"/>
    <w:rsid w:val="0043381E"/>
    <w:rsid w:val="00435367"/>
    <w:rsid w:val="00444869"/>
    <w:rsid w:val="0045089D"/>
    <w:rsid w:val="00450C1B"/>
    <w:rsid w:val="00457487"/>
    <w:rsid w:val="004621D5"/>
    <w:rsid w:val="0046360E"/>
    <w:rsid w:val="004638BD"/>
    <w:rsid w:val="0046443D"/>
    <w:rsid w:val="00474ED4"/>
    <w:rsid w:val="00493C77"/>
    <w:rsid w:val="004A19A0"/>
    <w:rsid w:val="004A5869"/>
    <w:rsid w:val="004B6C2E"/>
    <w:rsid w:val="004C3A00"/>
    <w:rsid w:val="004D01F3"/>
    <w:rsid w:val="004D4DB6"/>
    <w:rsid w:val="004E47C6"/>
    <w:rsid w:val="004E6D53"/>
    <w:rsid w:val="004F4206"/>
    <w:rsid w:val="00501233"/>
    <w:rsid w:val="00503A82"/>
    <w:rsid w:val="0051750D"/>
    <w:rsid w:val="005468F8"/>
    <w:rsid w:val="00552A6D"/>
    <w:rsid w:val="0055759B"/>
    <w:rsid w:val="00566D9A"/>
    <w:rsid w:val="00576601"/>
    <w:rsid w:val="00591C60"/>
    <w:rsid w:val="005B0126"/>
    <w:rsid w:val="005B1BBA"/>
    <w:rsid w:val="005B1FC3"/>
    <w:rsid w:val="005B60F3"/>
    <w:rsid w:val="005C07CD"/>
    <w:rsid w:val="005D0A22"/>
    <w:rsid w:val="005D4C7C"/>
    <w:rsid w:val="005E0312"/>
    <w:rsid w:val="005E21A3"/>
    <w:rsid w:val="005E78C3"/>
    <w:rsid w:val="006224A0"/>
    <w:rsid w:val="00633991"/>
    <w:rsid w:val="0064441D"/>
    <w:rsid w:val="00644AA4"/>
    <w:rsid w:val="00644E8E"/>
    <w:rsid w:val="00645413"/>
    <w:rsid w:val="0064661F"/>
    <w:rsid w:val="006554A4"/>
    <w:rsid w:val="0066118F"/>
    <w:rsid w:val="00667EBE"/>
    <w:rsid w:val="006745EC"/>
    <w:rsid w:val="00684FE8"/>
    <w:rsid w:val="006966C0"/>
    <w:rsid w:val="006A3E91"/>
    <w:rsid w:val="006B5875"/>
    <w:rsid w:val="006C08FD"/>
    <w:rsid w:val="006C0A8D"/>
    <w:rsid w:val="006E0905"/>
    <w:rsid w:val="006E71C4"/>
    <w:rsid w:val="0070117A"/>
    <w:rsid w:val="00711150"/>
    <w:rsid w:val="00711D7A"/>
    <w:rsid w:val="00720768"/>
    <w:rsid w:val="00725159"/>
    <w:rsid w:val="00751FF1"/>
    <w:rsid w:val="007556DE"/>
    <w:rsid w:val="00760964"/>
    <w:rsid w:val="007615B2"/>
    <w:rsid w:val="00787136"/>
    <w:rsid w:val="00794ADF"/>
    <w:rsid w:val="007962B3"/>
    <w:rsid w:val="007A78B1"/>
    <w:rsid w:val="007B278B"/>
    <w:rsid w:val="007B2938"/>
    <w:rsid w:val="007B395B"/>
    <w:rsid w:val="007B4E49"/>
    <w:rsid w:val="007B545E"/>
    <w:rsid w:val="007B5FD0"/>
    <w:rsid w:val="007B7600"/>
    <w:rsid w:val="007C23A8"/>
    <w:rsid w:val="007D1BD6"/>
    <w:rsid w:val="007F71D9"/>
    <w:rsid w:val="008150C9"/>
    <w:rsid w:val="00816B68"/>
    <w:rsid w:val="008170FB"/>
    <w:rsid w:val="00822C5F"/>
    <w:rsid w:val="00826BB0"/>
    <w:rsid w:val="00836AC2"/>
    <w:rsid w:val="008409D2"/>
    <w:rsid w:val="00862552"/>
    <w:rsid w:val="00863019"/>
    <w:rsid w:val="00867C95"/>
    <w:rsid w:val="008723C8"/>
    <w:rsid w:val="00874F67"/>
    <w:rsid w:val="00875291"/>
    <w:rsid w:val="0088165D"/>
    <w:rsid w:val="008844EF"/>
    <w:rsid w:val="0088786F"/>
    <w:rsid w:val="00890A54"/>
    <w:rsid w:val="00894063"/>
    <w:rsid w:val="0089558D"/>
    <w:rsid w:val="008A1680"/>
    <w:rsid w:val="008A7BCE"/>
    <w:rsid w:val="008B2468"/>
    <w:rsid w:val="008B7601"/>
    <w:rsid w:val="008D64B2"/>
    <w:rsid w:val="008D6B2D"/>
    <w:rsid w:val="008D79CA"/>
    <w:rsid w:val="008E0B14"/>
    <w:rsid w:val="008E1892"/>
    <w:rsid w:val="008E2A1D"/>
    <w:rsid w:val="008E3085"/>
    <w:rsid w:val="008F2855"/>
    <w:rsid w:val="00900C1E"/>
    <w:rsid w:val="00901F54"/>
    <w:rsid w:val="009029EC"/>
    <w:rsid w:val="00905DF3"/>
    <w:rsid w:val="00906FF4"/>
    <w:rsid w:val="009155D3"/>
    <w:rsid w:val="00916205"/>
    <w:rsid w:val="00920269"/>
    <w:rsid w:val="00926DFA"/>
    <w:rsid w:val="00927593"/>
    <w:rsid w:val="00930444"/>
    <w:rsid w:val="00930BF0"/>
    <w:rsid w:val="00934A26"/>
    <w:rsid w:val="00954B7B"/>
    <w:rsid w:val="009660E0"/>
    <w:rsid w:val="00967EC3"/>
    <w:rsid w:val="009723B4"/>
    <w:rsid w:val="009739B8"/>
    <w:rsid w:val="009818E6"/>
    <w:rsid w:val="00990925"/>
    <w:rsid w:val="009916FA"/>
    <w:rsid w:val="009964D9"/>
    <w:rsid w:val="009A314C"/>
    <w:rsid w:val="009A458D"/>
    <w:rsid w:val="009B0F84"/>
    <w:rsid w:val="009B6557"/>
    <w:rsid w:val="009C182D"/>
    <w:rsid w:val="009D20BB"/>
    <w:rsid w:val="009D5DD7"/>
    <w:rsid w:val="009E2AE0"/>
    <w:rsid w:val="009E41B3"/>
    <w:rsid w:val="009F0998"/>
    <w:rsid w:val="009F66A2"/>
    <w:rsid w:val="00A03184"/>
    <w:rsid w:val="00A05DF3"/>
    <w:rsid w:val="00A133DD"/>
    <w:rsid w:val="00A173BF"/>
    <w:rsid w:val="00A20D9A"/>
    <w:rsid w:val="00A33F55"/>
    <w:rsid w:val="00A61E3B"/>
    <w:rsid w:val="00A626A2"/>
    <w:rsid w:val="00A62B67"/>
    <w:rsid w:val="00A63AD3"/>
    <w:rsid w:val="00A64324"/>
    <w:rsid w:val="00A7631A"/>
    <w:rsid w:val="00A831F4"/>
    <w:rsid w:val="00A96965"/>
    <w:rsid w:val="00AA0A4C"/>
    <w:rsid w:val="00AA109C"/>
    <w:rsid w:val="00AA6A0B"/>
    <w:rsid w:val="00AA6A3D"/>
    <w:rsid w:val="00AA73D7"/>
    <w:rsid w:val="00AC3C82"/>
    <w:rsid w:val="00AC47C0"/>
    <w:rsid w:val="00AC7A6A"/>
    <w:rsid w:val="00AD284C"/>
    <w:rsid w:val="00AD2F10"/>
    <w:rsid w:val="00AD3A19"/>
    <w:rsid w:val="00AD5B27"/>
    <w:rsid w:val="00AE2A94"/>
    <w:rsid w:val="00AE5708"/>
    <w:rsid w:val="00AE6765"/>
    <w:rsid w:val="00AF04D8"/>
    <w:rsid w:val="00AF3FAC"/>
    <w:rsid w:val="00B112A3"/>
    <w:rsid w:val="00B17291"/>
    <w:rsid w:val="00B228CC"/>
    <w:rsid w:val="00B30393"/>
    <w:rsid w:val="00B3499C"/>
    <w:rsid w:val="00B4517A"/>
    <w:rsid w:val="00B47FA8"/>
    <w:rsid w:val="00B510A6"/>
    <w:rsid w:val="00B70788"/>
    <w:rsid w:val="00B72845"/>
    <w:rsid w:val="00B75D4E"/>
    <w:rsid w:val="00B96F9B"/>
    <w:rsid w:val="00BA3E3E"/>
    <w:rsid w:val="00BA436C"/>
    <w:rsid w:val="00BA4C91"/>
    <w:rsid w:val="00BA65A0"/>
    <w:rsid w:val="00BA6F4E"/>
    <w:rsid w:val="00BB38F0"/>
    <w:rsid w:val="00BC0FA1"/>
    <w:rsid w:val="00BC10DC"/>
    <w:rsid w:val="00BD031F"/>
    <w:rsid w:val="00BE536A"/>
    <w:rsid w:val="00BF3B0F"/>
    <w:rsid w:val="00C1685F"/>
    <w:rsid w:val="00C24848"/>
    <w:rsid w:val="00C26E67"/>
    <w:rsid w:val="00C36110"/>
    <w:rsid w:val="00C37860"/>
    <w:rsid w:val="00C453A8"/>
    <w:rsid w:val="00C57AF5"/>
    <w:rsid w:val="00C635A6"/>
    <w:rsid w:val="00C70831"/>
    <w:rsid w:val="00C806E3"/>
    <w:rsid w:val="00C87021"/>
    <w:rsid w:val="00C900B4"/>
    <w:rsid w:val="00C90565"/>
    <w:rsid w:val="00C9274F"/>
    <w:rsid w:val="00CA0F63"/>
    <w:rsid w:val="00CA522E"/>
    <w:rsid w:val="00CA6B52"/>
    <w:rsid w:val="00CA7560"/>
    <w:rsid w:val="00CB3B9E"/>
    <w:rsid w:val="00CB690E"/>
    <w:rsid w:val="00CC7D89"/>
    <w:rsid w:val="00CD33C6"/>
    <w:rsid w:val="00CE3C1B"/>
    <w:rsid w:val="00CE5E81"/>
    <w:rsid w:val="00CF2199"/>
    <w:rsid w:val="00D0046B"/>
    <w:rsid w:val="00D006DB"/>
    <w:rsid w:val="00D07313"/>
    <w:rsid w:val="00D124B9"/>
    <w:rsid w:val="00D20F0D"/>
    <w:rsid w:val="00D274F0"/>
    <w:rsid w:val="00D31CBC"/>
    <w:rsid w:val="00D44EB7"/>
    <w:rsid w:val="00D52583"/>
    <w:rsid w:val="00D53C0A"/>
    <w:rsid w:val="00D54DC5"/>
    <w:rsid w:val="00D60AFC"/>
    <w:rsid w:val="00D6225B"/>
    <w:rsid w:val="00D652F0"/>
    <w:rsid w:val="00D65F1E"/>
    <w:rsid w:val="00D66233"/>
    <w:rsid w:val="00D70C81"/>
    <w:rsid w:val="00D76B6F"/>
    <w:rsid w:val="00D8052E"/>
    <w:rsid w:val="00D8071D"/>
    <w:rsid w:val="00D8779A"/>
    <w:rsid w:val="00D87D88"/>
    <w:rsid w:val="00D9211C"/>
    <w:rsid w:val="00DC39AA"/>
    <w:rsid w:val="00DC5835"/>
    <w:rsid w:val="00DC5F73"/>
    <w:rsid w:val="00DE65F4"/>
    <w:rsid w:val="00DE702E"/>
    <w:rsid w:val="00DE7287"/>
    <w:rsid w:val="00DE75B1"/>
    <w:rsid w:val="00E032DB"/>
    <w:rsid w:val="00E05403"/>
    <w:rsid w:val="00E10248"/>
    <w:rsid w:val="00E22AA8"/>
    <w:rsid w:val="00E378C7"/>
    <w:rsid w:val="00E42E9B"/>
    <w:rsid w:val="00E53FE8"/>
    <w:rsid w:val="00E61E5B"/>
    <w:rsid w:val="00E628AD"/>
    <w:rsid w:val="00E67302"/>
    <w:rsid w:val="00E8456D"/>
    <w:rsid w:val="00E87675"/>
    <w:rsid w:val="00E92362"/>
    <w:rsid w:val="00E939C7"/>
    <w:rsid w:val="00E94DDE"/>
    <w:rsid w:val="00EA3C94"/>
    <w:rsid w:val="00EB4C55"/>
    <w:rsid w:val="00EB5A12"/>
    <w:rsid w:val="00EC3D7F"/>
    <w:rsid w:val="00EC52EF"/>
    <w:rsid w:val="00ED28E3"/>
    <w:rsid w:val="00ED569C"/>
    <w:rsid w:val="00EF0EC3"/>
    <w:rsid w:val="00F02FB5"/>
    <w:rsid w:val="00F06340"/>
    <w:rsid w:val="00F11706"/>
    <w:rsid w:val="00F22EE4"/>
    <w:rsid w:val="00F251F8"/>
    <w:rsid w:val="00F328FC"/>
    <w:rsid w:val="00F350A4"/>
    <w:rsid w:val="00F37AA8"/>
    <w:rsid w:val="00F44E92"/>
    <w:rsid w:val="00F45CFF"/>
    <w:rsid w:val="00F51FD2"/>
    <w:rsid w:val="00F600B2"/>
    <w:rsid w:val="00F6143C"/>
    <w:rsid w:val="00F666E9"/>
    <w:rsid w:val="00F66FF3"/>
    <w:rsid w:val="00F7693B"/>
    <w:rsid w:val="00F83A24"/>
    <w:rsid w:val="00F858F8"/>
    <w:rsid w:val="00F9355B"/>
    <w:rsid w:val="00FA688E"/>
    <w:rsid w:val="00FB0DA6"/>
    <w:rsid w:val="00FC1ADF"/>
    <w:rsid w:val="00FC683A"/>
    <w:rsid w:val="00FD6181"/>
    <w:rsid w:val="00FE3D80"/>
    <w:rsid w:val="00FE75D4"/>
    <w:rsid w:val="00FF429A"/>
    <w:rsid w:val="00FF6049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5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5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5DF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F67"/>
  </w:style>
  <w:style w:type="paragraph" w:styleId="Zpat">
    <w:name w:val="footer"/>
    <w:basedOn w:val="Normln"/>
    <w:link w:val="ZpatChar"/>
    <w:uiPriority w:val="99"/>
    <w:unhideWhenUsed/>
    <w:rsid w:val="0087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F67"/>
  </w:style>
  <w:style w:type="paragraph" w:styleId="Textbubliny">
    <w:name w:val="Balloon Text"/>
    <w:basedOn w:val="Normln"/>
    <w:link w:val="TextbublinyChar"/>
    <w:uiPriority w:val="99"/>
    <w:semiHidden/>
    <w:unhideWhenUsed/>
    <w:rsid w:val="0087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F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026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6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ingkalous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1D1AD5CB124C9693FF72CB9147F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A2F4A-7B90-47AA-9E54-2120C31384AE}"/>
      </w:docPartPr>
      <w:docPartBody>
        <w:p w:rsidR="00AE48F9" w:rsidRDefault="00FD6367" w:rsidP="00FD6367">
          <w:pPr>
            <w:pStyle w:val="881D1AD5CB124C9693FF72CB9147FCBC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6367"/>
    <w:rsid w:val="00007F5E"/>
    <w:rsid w:val="00012F04"/>
    <w:rsid w:val="00050C1D"/>
    <w:rsid w:val="00127316"/>
    <w:rsid w:val="0014613E"/>
    <w:rsid w:val="00185DD1"/>
    <w:rsid w:val="001A539D"/>
    <w:rsid w:val="0021682C"/>
    <w:rsid w:val="00247B87"/>
    <w:rsid w:val="002640E7"/>
    <w:rsid w:val="002A2707"/>
    <w:rsid w:val="002D1782"/>
    <w:rsid w:val="002D3760"/>
    <w:rsid w:val="002D6E82"/>
    <w:rsid w:val="002D7EE7"/>
    <w:rsid w:val="00337DC2"/>
    <w:rsid w:val="0036139F"/>
    <w:rsid w:val="00395963"/>
    <w:rsid w:val="003A010F"/>
    <w:rsid w:val="003D3F5D"/>
    <w:rsid w:val="003D5DE2"/>
    <w:rsid w:val="003F2FF3"/>
    <w:rsid w:val="004268FC"/>
    <w:rsid w:val="004844C7"/>
    <w:rsid w:val="004B1766"/>
    <w:rsid w:val="004D2439"/>
    <w:rsid w:val="004E416F"/>
    <w:rsid w:val="004E7A98"/>
    <w:rsid w:val="004F116A"/>
    <w:rsid w:val="00541C25"/>
    <w:rsid w:val="00546FB9"/>
    <w:rsid w:val="005613E4"/>
    <w:rsid w:val="00580E8E"/>
    <w:rsid w:val="005B319C"/>
    <w:rsid w:val="006302C3"/>
    <w:rsid w:val="00630F50"/>
    <w:rsid w:val="006574D7"/>
    <w:rsid w:val="00664B22"/>
    <w:rsid w:val="0066727F"/>
    <w:rsid w:val="006E39BD"/>
    <w:rsid w:val="007128A4"/>
    <w:rsid w:val="00765A2F"/>
    <w:rsid w:val="00793324"/>
    <w:rsid w:val="007A7662"/>
    <w:rsid w:val="007B14AD"/>
    <w:rsid w:val="007C1540"/>
    <w:rsid w:val="0082413B"/>
    <w:rsid w:val="008367D5"/>
    <w:rsid w:val="008404D2"/>
    <w:rsid w:val="00907CDB"/>
    <w:rsid w:val="009117E5"/>
    <w:rsid w:val="00933FEB"/>
    <w:rsid w:val="009421EF"/>
    <w:rsid w:val="0095594C"/>
    <w:rsid w:val="00A906D9"/>
    <w:rsid w:val="00A92A82"/>
    <w:rsid w:val="00AE48F9"/>
    <w:rsid w:val="00B0301A"/>
    <w:rsid w:val="00B256D8"/>
    <w:rsid w:val="00BA07D8"/>
    <w:rsid w:val="00BA457E"/>
    <w:rsid w:val="00C361FB"/>
    <w:rsid w:val="00C40ED3"/>
    <w:rsid w:val="00C4175F"/>
    <w:rsid w:val="00C92679"/>
    <w:rsid w:val="00CB4F15"/>
    <w:rsid w:val="00CD2556"/>
    <w:rsid w:val="00CF6BC0"/>
    <w:rsid w:val="00D57C42"/>
    <w:rsid w:val="00D7374D"/>
    <w:rsid w:val="00E40EF4"/>
    <w:rsid w:val="00EC2DDC"/>
    <w:rsid w:val="00ED214D"/>
    <w:rsid w:val="00ED55C2"/>
    <w:rsid w:val="00EE3563"/>
    <w:rsid w:val="00EE3B29"/>
    <w:rsid w:val="00EF05E1"/>
    <w:rsid w:val="00F53E5F"/>
    <w:rsid w:val="00FA4A84"/>
    <w:rsid w:val="00FB54AC"/>
    <w:rsid w:val="00FB7D50"/>
    <w:rsid w:val="00FD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2B26365C2B2416088D97D0854A77191">
    <w:name w:val="C2B26365C2B2416088D97D0854A77191"/>
    <w:rsid w:val="00FD6367"/>
  </w:style>
  <w:style w:type="paragraph" w:customStyle="1" w:styleId="881D1AD5CB124C9693FF72CB9147FCBC">
    <w:name w:val="881D1AD5CB124C9693FF72CB9147FCBC"/>
    <w:rsid w:val="00FD6367"/>
  </w:style>
  <w:style w:type="paragraph" w:customStyle="1" w:styleId="295BE3C890FE4567923ED3E5CC94A289">
    <w:name w:val="295BE3C890FE4567923ED3E5CC94A289"/>
    <w:rsid w:val="00FD6367"/>
  </w:style>
  <w:style w:type="paragraph" w:customStyle="1" w:styleId="8D6808CD50F746F5A81DAE202CA7F78B">
    <w:name w:val="8D6808CD50F746F5A81DAE202CA7F78B"/>
    <w:rsid w:val="00FD63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BC9FF-6AEB-41F7-A778-0FBE490C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4</Pages>
  <Words>1438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Platby na účet: RSST Vyškov,z.s., číslo účtu : 250760766/0300, var. symbol = 34, číslo klubu v Registru ČAST, specifikace poplatku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Frimmer</dc:creator>
  <cp:keywords/>
  <dc:description/>
  <cp:lastModifiedBy>Ján Frimmer</cp:lastModifiedBy>
  <cp:revision>71</cp:revision>
  <cp:lastPrinted>2019-12-20T09:44:00Z</cp:lastPrinted>
  <dcterms:created xsi:type="dcterms:W3CDTF">2019-02-28T15:33:00Z</dcterms:created>
  <dcterms:modified xsi:type="dcterms:W3CDTF">2024-05-31T10:47:00Z</dcterms:modified>
</cp:coreProperties>
</file>